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5D5D" w:rsidRPr="0039014A" w:rsidRDefault="00C45D5D" w:rsidP="00C45D5D">
      <w:pPr>
        <w:pStyle w:val="FORMATTEXT"/>
        <w:jc w:val="right"/>
        <w:rPr>
          <w:sz w:val="22"/>
          <w:szCs w:val="22"/>
        </w:rPr>
      </w:pPr>
      <w:bookmarkStart w:id="0" w:name="_GoBack"/>
      <w:bookmarkEnd w:id="0"/>
      <w:r w:rsidRPr="0039014A">
        <w:rPr>
          <w:sz w:val="22"/>
          <w:szCs w:val="22"/>
        </w:rPr>
        <w:t>Приложение</w:t>
      </w:r>
    </w:p>
    <w:p w:rsidR="00C45D5D" w:rsidRPr="0039014A" w:rsidRDefault="00C45D5D" w:rsidP="00C45D5D">
      <w:pPr>
        <w:pStyle w:val="FORMATTEXT"/>
        <w:jc w:val="right"/>
        <w:rPr>
          <w:sz w:val="22"/>
          <w:szCs w:val="22"/>
        </w:rPr>
      </w:pPr>
      <w:r w:rsidRPr="0039014A">
        <w:rPr>
          <w:sz w:val="22"/>
          <w:szCs w:val="22"/>
        </w:rPr>
        <w:t xml:space="preserve"> к постановлению</w:t>
      </w:r>
    </w:p>
    <w:p w:rsidR="00C45D5D" w:rsidRPr="0039014A" w:rsidRDefault="00C45D5D" w:rsidP="00C45D5D">
      <w:pPr>
        <w:pStyle w:val="FORMATTEXT"/>
        <w:jc w:val="right"/>
        <w:rPr>
          <w:sz w:val="22"/>
          <w:szCs w:val="22"/>
        </w:rPr>
      </w:pPr>
      <w:r w:rsidRPr="0039014A">
        <w:rPr>
          <w:sz w:val="22"/>
          <w:szCs w:val="22"/>
        </w:rPr>
        <w:t xml:space="preserve"> Администрации города Пскова</w:t>
      </w:r>
    </w:p>
    <w:p w:rsidR="00C45D5D" w:rsidRPr="0039014A" w:rsidRDefault="00C45D5D" w:rsidP="00C45D5D">
      <w:pPr>
        <w:pStyle w:val="FORMATTEXT"/>
        <w:jc w:val="right"/>
        <w:rPr>
          <w:sz w:val="22"/>
          <w:szCs w:val="22"/>
        </w:rPr>
      </w:pPr>
      <w:r w:rsidRPr="0039014A">
        <w:rPr>
          <w:sz w:val="22"/>
          <w:szCs w:val="22"/>
        </w:rPr>
        <w:t xml:space="preserve"> от </w:t>
      </w:r>
      <w:r w:rsidR="003A724E">
        <w:rPr>
          <w:sz w:val="22"/>
          <w:szCs w:val="22"/>
        </w:rPr>
        <w:t>31.05.</w:t>
      </w:r>
      <w:r w:rsidRPr="0039014A">
        <w:rPr>
          <w:sz w:val="22"/>
          <w:szCs w:val="22"/>
        </w:rPr>
        <w:t>201</w:t>
      </w:r>
      <w:r w:rsidR="00D73722">
        <w:rPr>
          <w:sz w:val="22"/>
          <w:szCs w:val="22"/>
        </w:rPr>
        <w:t>9</w:t>
      </w:r>
      <w:r w:rsidRPr="0039014A">
        <w:rPr>
          <w:sz w:val="22"/>
          <w:szCs w:val="22"/>
        </w:rPr>
        <w:t xml:space="preserve"> года </w:t>
      </w:r>
      <w:r w:rsidR="003A724E">
        <w:rPr>
          <w:sz w:val="22"/>
          <w:szCs w:val="22"/>
        </w:rPr>
        <w:t>№ 732</w:t>
      </w:r>
    </w:p>
    <w:p w:rsidR="00C45D5D" w:rsidRDefault="00C45D5D" w:rsidP="00C45D5D">
      <w:pPr>
        <w:pStyle w:val="HEADERTEXT"/>
        <w:rPr>
          <w:b/>
          <w:bCs/>
          <w:color w:val="000001"/>
          <w:sz w:val="22"/>
          <w:szCs w:val="22"/>
        </w:rPr>
      </w:pPr>
    </w:p>
    <w:p w:rsidR="003973F9" w:rsidRDefault="003973F9" w:rsidP="00C45D5D">
      <w:pPr>
        <w:pStyle w:val="HEADERTEXT"/>
        <w:rPr>
          <w:b/>
          <w:bCs/>
          <w:color w:val="000001"/>
          <w:sz w:val="22"/>
          <w:szCs w:val="22"/>
        </w:rPr>
      </w:pPr>
    </w:p>
    <w:p w:rsidR="003973F9" w:rsidRPr="0039014A" w:rsidRDefault="005C114C" w:rsidP="00C45D5D">
      <w:pPr>
        <w:pStyle w:val="HEADERTEXT"/>
        <w:rPr>
          <w:b/>
          <w:bCs/>
          <w:color w:val="000001"/>
          <w:sz w:val="22"/>
          <w:szCs w:val="22"/>
        </w:rPr>
      </w:pPr>
      <w:r>
        <w:rPr>
          <w:b/>
          <w:bCs/>
          <w:color w:val="000001"/>
          <w:sz w:val="22"/>
          <w:szCs w:val="22"/>
        </w:rPr>
        <w:t xml:space="preserve"> </w:t>
      </w:r>
    </w:p>
    <w:p w:rsidR="006C1F8A" w:rsidRDefault="00C45D5D" w:rsidP="00C45D5D">
      <w:pPr>
        <w:pStyle w:val="HEADERTEXT"/>
        <w:jc w:val="center"/>
        <w:rPr>
          <w:b/>
          <w:bCs/>
          <w:color w:val="000001"/>
          <w:sz w:val="22"/>
          <w:szCs w:val="22"/>
        </w:rPr>
      </w:pPr>
      <w:r w:rsidRPr="0039014A">
        <w:rPr>
          <w:b/>
          <w:bCs/>
          <w:color w:val="000001"/>
          <w:sz w:val="22"/>
          <w:szCs w:val="22"/>
        </w:rPr>
        <w:t xml:space="preserve">Паспорт программы </w:t>
      </w:r>
    </w:p>
    <w:p w:rsidR="006C1F8A" w:rsidRDefault="0096643A" w:rsidP="00C45D5D">
      <w:pPr>
        <w:pStyle w:val="HEADERTEXT"/>
        <w:jc w:val="center"/>
        <w:rPr>
          <w:b/>
          <w:bCs/>
          <w:color w:val="000001"/>
          <w:sz w:val="22"/>
          <w:szCs w:val="22"/>
        </w:rPr>
      </w:pPr>
      <w:r>
        <w:rPr>
          <w:b/>
          <w:bCs/>
          <w:color w:val="000001"/>
          <w:sz w:val="22"/>
          <w:szCs w:val="22"/>
        </w:rPr>
        <w:t>«</w:t>
      </w:r>
      <w:r w:rsidR="00C45D5D" w:rsidRPr="0039014A">
        <w:rPr>
          <w:b/>
          <w:bCs/>
          <w:color w:val="000001"/>
          <w:sz w:val="22"/>
          <w:szCs w:val="22"/>
        </w:rPr>
        <w:t xml:space="preserve">Программа </w:t>
      </w:r>
      <w:r w:rsidR="000521DC">
        <w:rPr>
          <w:b/>
          <w:bCs/>
          <w:color w:val="000001"/>
          <w:sz w:val="22"/>
          <w:szCs w:val="22"/>
        </w:rPr>
        <w:t xml:space="preserve">комплексного </w:t>
      </w:r>
      <w:r w:rsidR="00C45D5D" w:rsidRPr="0039014A">
        <w:rPr>
          <w:b/>
          <w:bCs/>
          <w:color w:val="000001"/>
          <w:sz w:val="22"/>
          <w:szCs w:val="22"/>
        </w:rPr>
        <w:t xml:space="preserve">развития систем коммунальной инфраструктуры </w:t>
      </w:r>
    </w:p>
    <w:p w:rsidR="00C45D5D" w:rsidRPr="0039014A" w:rsidRDefault="00C45D5D" w:rsidP="00C45D5D">
      <w:pPr>
        <w:pStyle w:val="HEADERTEXT"/>
        <w:jc w:val="center"/>
        <w:rPr>
          <w:b/>
          <w:bCs/>
          <w:color w:val="000001"/>
          <w:sz w:val="22"/>
          <w:szCs w:val="22"/>
        </w:rPr>
      </w:pPr>
      <w:r w:rsidRPr="0039014A">
        <w:rPr>
          <w:b/>
          <w:bCs/>
          <w:color w:val="000001"/>
          <w:sz w:val="22"/>
          <w:szCs w:val="22"/>
        </w:rPr>
        <w:t>муниципально</w:t>
      </w:r>
      <w:r w:rsidR="00AD272D" w:rsidRPr="0039014A">
        <w:rPr>
          <w:b/>
          <w:bCs/>
          <w:color w:val="000001"/>
          <w:sz w:val="22"/>
          <w:szCs w:val="22"/>
        </w:rPr>
        <w:t>го</w:t>
      </w:r>
      <w:r w:rsidRPr="0039014A">
        <w:rPr>
          <w:b/>
          <w:bCs/>
          <w:color w:val="000001"/>
          <w:sz w:val="22"/>
          <w:szCs w:val="22"/>
        </w:rPr>
        <w:t xml:space="preserve"> образовани</w:t>
      </w:r>
      <w:r w:rsidR="00AD272D" w:rsidRPr="0039014A">
        <w:rPr>
          <w:b/>
          <w:bCs/>
          <w:color w:val="000001"/>
          <w:sz w:val="22"/>
          <w:szCs w:val="22"/>
        </w:rPr>
        <w:t>я</w:t>
      </w:r>
      <w:r w:rsidRPr="0039014A">
        <w:rPr>
          <w:b/>
          <w:bCs/>
          <w:color w:val="000001"/>
          <w:sz w:val="22"/>
          <w:szCs w:val="22"/>
        </w:rPr>
        <w:t xml:space="preserve"> </w:t>
      </w:r>
      <w:r w:rsidR="0096643A">
        <w:rPr>
          <w:b/>
          <w:bCs/>
          <w:color w:val="000001"/>
          <w:sz w:val="22"/>
          <w:szCs w:val="22"/>
        </w:rPr>
        <w:t>«</w:t>
      </w:r>
      <w:r w:rsidRPr="0039014A">
        <w:rPr>
          <w:b/>
          <w:bCs/>
          <w:color w:val="000001"/>
          <w:sz w:val="22"/>
          <w:szCs w:val="22"/>
        </w:rPr>
        <w:t>Город Псков</w:t>
      </w:r>
      <w:r w:rsidR="0096643A">
        <w:rPr>
          <w:b/>
          <w:bCs/>
          <w:color w:val="000001"/>
          <w:sz w:val="22"/>
          <w:szCs w:val="22"/>
        </w:rPr>
        <w:t>»</w:t>
      </w:r>
      <w:r w:rsidRPr="0039014A">
        <w:rPr>
          <w:b/>
          <w:bCs/>
          <w:color w:val="000001"/>
          <w:sz w:val="22"/>
          <w:szCs w:val="22"/>
        </w:rPr>
        <w:t xml:space="preserve"> </w:t>
      </w:r>
    </w:p>
    <w:p w:rsidR="00C45D5D" w:rsidRDefault="00C45D5D" w:rsidP="00C45D5D">
      <w:pPr>
        <w:pStyle w:val="HEADERTEXT"/>
        <w:jc w:val="center"/>
        <w:rPr>
          <w:b/>
          <w:bCs/>
          <w:color w:val="000001"/>
          <w:sz w:val="22"/>
          <w:szCs w:val="22"/>
        </w:rPr>
      </w:pPr>
      <w:r w:rsidRPr="0039014A">
        <w:rPr>
          <w:b/>
          <w:bCs/>
          <w:color w:val="000001"/>
          <w:sz w:val="22"/>
          <w:szCs w:val="22"/>
        </w:rPr>
        <w:t>в 201</w:t>
      </w:r>
      <w:r w:rsidR="007D63C9">
        <w:rPr>
          <w:b/>
          <w:bCs/>
          <w:color w:val="000001"/>
          <w:sz w:val="22"/>
          <w:szCs w:val="22"/>
        </w:rPr>
        <w:t>6</w:t>
      </w:r>
      <w:r w:rsidRPr="0039014A">
        <w:rPr>
          <w:b/>
          <w:bCs/>
          <w:color w:val="000001"/>
          <w:sz w:val="22"/>
          <w:szCs w:val="22"/>
        </w:rPr>
        <w:t xml:space="preserve"> - 20</w:t>
      </w:r>
      <w:r w:rsidR="007E6C85" w:rsidRPr="0039014A">
        <w:rPr>
          <w:b/>
          <w:bCs/>
          <w:color w:val="000001"/>
          <w:sz w:val="22"/>
          <w:szCs w:val="22"/>
        </w:rPr>
        <w:t>2</w:t>
      </w:r>
      <w:r w:rsidR="005D1E80">
        <w:rPr>
          <w:b/>
          <w:bCs/>
          <w:color w:val="000001"/>
          <w:sz w:val="22"/>
          <w:szCs w:val="22"/>
        </w:rPr>
        <w:t>5</w:t>
      </w:r>
      <w:r w:rsidRPr="0039014A">
        <w:rPr>
          <w:b/>
          <w:bCs/>
          <w:color w:val="000001"/>
          <w:sz w:val="22"/>
          <w:szCs w:val="22"/>
        </w:rPr>
        <w:t xml:space="preserve"> гг.</w:t>
      </w:r>
      <w:r w:rsidR="0096643A">
        <w:rPr>
          <w:b/>
          <w:bCs/>
          <w:color w:val="000001"/>
          <w:sz w:val="22"/>
          <w:szCs w:val="22"/>
        </w:rPr>
        <w:t>»</w:t>
      </w:r>
      <w:r w:rsidRPr="0039014A">
        <w:rPr>
          <w:b/>
          <w:bCs/>
          <w:color w:val="000001"/>
          <w:sz w:val="22"/>
          <w:szCs w:val="22"/>
        </w:rPr>
        <w:t xml:space="preserve"> </w:t>
      </w:r>
    </w:p>
    <w:p w:rsidR="003973F9" w:rsidRPr="0039014A" w:rsidRDefault="003973F9" w:rsidP="00C45D5D">
      <w:pPr>
        <w:pStyle w:val="HEADERTEXT"/>
        <w:jc w:val="center"/>
        <w:rPr>
          <w:b/>
          <w:bCs/>
          <w:color w:val="000001"/>
          <w:sz w:val="22"/>
          <w:szCs w:val="22"/>
        </w:rPr>
      </w:pPr>
    </w:p>
    <w:tbl>
      <w:tblPr>
        <w:tblStyle w:val="a3"/>
        <w:tblW w:w="0" w:type="auto"/>
        <w:tblLook w:val="04A0" w:firstRow="1" w:lastRow="0" w:firstColumn="1" w:lastColumn="0" w:noHBand="0" w:noVBand="1"/>
      </w:tblPr>
      <w:tblGrid>
        <w:gridCol w:w="3085"/>
        <w:gridCol w:w="6662"/>
      </w:tblGrid>
      <w:tr w:rsidR="00AD272D" w:rsidRPr="0039014A" w:rsidTr="00AD272D">
        <w:tc>
          <w:tcPr>
            <w:tcW w:w="3085" w:type="dxa"/>
            <w:vAlign w:val="center"/>
          </w:tcPr>
          <w:p w:rsidR="00AD272D" w:rsidRPr="0039014A" w:rsidRDefault="00AD272D" w:rsidP="00F412F3">
            <w:pPr>
              <w:pStyle w:val="ConsPlusNormal"/>
              <w:jc w:val="center"/>
              <w:rPr>
                <w:rFonts w:ascii="Times New Roman" w:hAnsi="Times New Roman" w:cs="Times New Roman"/>
                <w:b/>
                <w:bCs/>
                <w:color w:val="000001"/>
              </w:rPr>
            </w:pPr>
            <w:r w:rsidRPr="0039014A">
              <w:rPr>
                <w:rFonts w:ascii="Times New Roman" w:hAnsi="Times New Roman" w:cs="Times New Roman"/>
                <w:b/>
                <w:bCs/>
                <w:color w:val="000001"/>
              </w:rPr>
              <w:t>Наименование программы</w:t>
            </w:r>
          </w:p>
        </w:tc>
        <w:tc>
          <w:tcPr>
            <w:tcW w:w="6662" w:type="dxa"/>
            <w:vAlign w:val="center"/>
          </w:tcPr>
          <w:p w:rsidR="00AD272D" w:rsidRPr="0039014A" w:rsidRDefault="0096643A" w:rsidP="0096643A">
            <w:pPr>
              <w:pStyle w:val="HEADERTEXT"/>
              <w:jc w:val="both"/>
              <w:rPr>
                <w:b/>
                <w:bCs/>
                <w:color w:val="000001"/>
                <w:sz w:val="22"/>
                <w:szCs w:val="22"/>
              </w:rPr>
            </w:pPr>
            <w:r>
              <w:rPr>
                <w:b/>
                <w:bCs/>
                <w:color w:val="000001"/>
                <w:sz w:val="22"/>
                <w:szCs w:val="22"/>
              </w:rPr>
              <w:t>«</w:t>
            </w:r>
            <w:r w:rsidR="00AD272D" w:rsidRPr="0039014A">
              <w:rPr>
                <w:b/>
                <w:bCs/>
                <w:color w:val="000001"/>
                <w:sz w:val="22"/>
                <w:szCs w:val="22"/>
              </w:rPr>
              <w:t xml:space="preserve">Программа </w:t>
            </w:r>
            <w:r w:rsidR="000521DC">
              <w:rPr>
                <w:b/>
                <w:bCs/>
                <w:color w:val="000001"/>
                <w:sz w:val="22"/>
                <w:szCs w:val="22"/>
              </w:rPr>
              <w:t xml:space="preserve">комплексного </w:t>
            </w:r>
            <w:r w:rsidR="00AD272D" w:rsidRPr="0039014A">
              <w:rPr>
                <w:b/>
                <w:bCs/>
                <w:color w:val="000001"/>
                <w:sz w:val="22"/>
                <w:szCs w:val="22"/>
              </w:rPr>
              <w:t>развития систем коммунальной инфраструктуры муниципально</w:t>
            </w:r>
            <w:r w:rsidR="000521DC">
              <w:rPr>
                <w:b/>
                <w:bCs/>
                <w:color w:val="000001"/>
                <w:sz w:val="22"/>
                <w:szCs w:val="22"/>
              </w:rPr>
              <w:t>го</w:t>
            </w:r>
            <w:r w:rsidR="00AD272D" w:rsidRPr="0039014A">
              <w:rPr>
                <w:b/>
                <w:bCs/>
                <w:color w:val="000001"/>
                <w:sz w:val="22"/>
                <w:szCs w:val="22"/>
              </w:rPr>
              <w:t xml:space="preserve"> образования </w:t>
            </w:r>
            <w:r>
              <w:rPr>
                <w:b/>
                <w:bCs/>
                <w:color w:val="000001"/>
                <w:sz w:val="22"/>
                <w:szCs w:val="22"/>
              </w:rPr>
              <w:t>«</w:t>
            </w:r>
            <w:r w:rsidR="00AD272D" w:rsidRPr="0039014A">
              <w:rPr>
                <w:b/>
                <w:bCs/>
                <w:color w:val="000001"/>
                <w:sz w:val="22"/>
                <w:szCs w:val="22"/>
              </w:rPr>
              <w:t>Город Псков</w:t>
            </w:r>
            <w:r>
              <w:rPr>
                <w:b/>
                <w:bCs/>
                <w:color w:val="000001"/>
                <w:sz w:val="22"/>
                <w:szCs w:val="22"/>
              </w:rPr>
              <w:t>»</w:t>
            </w:r>
            <w:r w:rsidR="00AD272D" w:rsidRPr="0039014A">
              <w:rPr>
                <w:b/>
                <w:bCs/>
                <w:color w:val="000001"/>
                <w:sz w:val="22"/>
                <w:szCs w:val="22"/>
              </w:rPr>
              <w:t xml:space="preserve"> в 201</w:t>
            </w:r>
            <w:r w:rsidR="007D63C9">
              <w:rPr>
                <w:b/>
                <w:bCs/>
                <w:color w:val="000001"/>
                <w:sz w:val="22"/>
                <w:szCs w:val="22"/>
              </w:rPr>
              <w:t>6</w:t>
            </w:r>
            <w:r w:rsidR="00AD272D" w:rsidRPr="0039014A">
              <w:rPr>
                <w:b/>
                <w:bCs/>
                <w:color w:val="000001"/>
                <w:sz w:val="22"/>
                <w:szCs w:val="22"/>
              </w:rPr>
              <w:t xml:space="preserve"> - 20</w:t>
            </w:r>
            <w:r w:rsidR="007E6C85" w:rsidRPr="0039014A">
              <w:rPr>
                <w:b/>
                <w:bCs/>
                <w:color w:val="000001"/>
                <w:sz w:val="22"/>
                <w:szCs w:val="22"/>
              </w:rPr>
              <w:t>2</w:t>
            </w:r>
            <w:r w:rsidR="005D1E80">
              <w:rPr>
                <w:b/>
                <w:bCs/>
                <w:color w:val="000001"/>
                <w:sz w:val="22"/>
                <w:szCs w:val="22"/>
              </w:rPr>
              <w:t>5</w:t>
            </w:r>
            <w:r w:rsidR="00AD272D" w:rsidRPr="0039014A">
              <w:rPr>
                <w:b/>
                <w:bCs/>
                <w:color w:val="000001"/>
                <w:sz w:val="22"/>
                <w:szCs w:val="22"/>
              </w:rPr>
              <w:t xml:space="preserve"> гг.</w:t>
            </w:r>
            <w:r>
              <w:rPr>
                <w:b/>
                <w:bCs/>
                <w:color w:val="000001"/>
                <w:sz w:val="22"/>
                <w:szCs w:val="22"/>
              </w:rPr>
              <w:t>»</w:t>
            </w:r>
          </w:p>
        </w:tc>
      </w:tr>
      <w:tr w:rsidR="00AD272D" w:rsidRPr="0039014A" w:rsidTr="00AD272D">
        <w:tc>
          <w:tcPr>
            <w:tcW w:w="3085" w:type="dxa"/>
          </w:tcPr>
          <w:p w:rsidR="00AD272D" w:rsidRPr="0039014A" w:rsidRDefault="00AD272D" w:rsidP="00F412F3">
            <w:pPr>
              <w:pStyle w:val="ConsPlusNormal"/>
              <w:rPr>
                <w:rFonts w:ascii="Times New Roman" w:hAnsi="Times New Roman" w:cs="Times New Roman"/>
              </w:rPr>
            </w:pPr>
            <w:r w:rsidRPr="0039014A">
              <w:rPr>
                <w:rFonts w:ascii="Times New Roman" w:hAnsi="Times New Roman" w:cs="Times New Roman"/>
              </w:rPr>
              <w:t>Ответственный исполнитель программы</w:t>
            </w:r>
          </w:p>
        </w:tc>
        <w:tc>
          <w:tcPr>
            <w:tcW w:w="6662" w:type="dxa"/>
          </w:tcPr>
          <w:p w:rsidR="00AD272D" w:rsidRPr="0039014A" w:rsidRDefault="00AD272D" w:rsidP="00AD272D">
            <w:pPr>
              <w:pStyle w:val="HEADERTEXT"/>
              <w:rPr>
                <w:bCs/>
                <w:color w:val="000001"/>
                <w:sz w:val="22"/>
                <w:szCs w:val="22"/>
              </w:rPr>
            </w:pPr>
            <w:r w:rsidRPr="0039014A">
              <w:rPr>
                <w:bCs/>
                <w:color w:val="000001"/>
                <w:sz w:val="22"/>
                <w:szCs w:val="22"/>
              </w:rPr>
              <w:t>Администрации города Пскова</w:t>
            </w:r>
          </w:p>
        </w:tc>
      </w:tr>
      <w:tr w:rsidR="00AD272D" w:rsidRPr="0039014A" w:rsidTr="00AD272D">
        <w:tc>
          <w:tcPr>
            <w:tcW w:w="3085" w:type="dxa"/>
          </w:tcPr>
          <w:p w:rsidR="00AD272D" w:rsidRPr="0039014A" w:rsidRDefault="00AD272D" w:rsidP="00F412F3">
            <w:pPr>
              <w:pStyle w:val="ConsPlusNormal"/>
              <w:rPr>
                <w:rFonts w:ascii="Times New Roman" w:hAnsi="Times New Roman" w:cs="Times New Roman"/>
              </w:rPr>
            </w:pPr>
            <w:r w:rsidRPr="0039014A">
              <w:rPr>
                <w:rFonts w:ascii="Times New Roman" w:hAnsi="Times New Roman" w:cs="Times New Roman"/>
              </w:rPr>
              <w:t>Соисполнители программы</w:t>
            </w:r>
          </w:p>
        </w:tc>
        <w:tc>
          <w:tcPr>
            <w:tcW w:w="6662" w:type="dxa"/>
          </w:tcPr>
          <w:p w:rsidR="00AD272D" w:rsidRPr="0039014A" w:rsidRDefault="00AD272D" w:rsidP="00C45D5D">
            <w:pPr>
              <w:pStyle w:val="HEADERTEXT"/>
              <w:rPr>
                <w:bCs/>
                <w:color w:val="000001"/>
                <w:sz w:val="22"/>
                <w:szCs w:val="22"/>
              </w:rPr>
            </w:pPr>
            <w:r w:rsidRPr="0039014A">
              <w:rPr>
                <w:bCs/>
                <w:color w:val="000001"/>
                <w:sz w:val="22"/>
                <w:szCs w:val="22"/>
              </w:rPr>
              <w:t>1. Управление городского хозяйства Администрации города Пскова</w:t>
            </w:r>
          </w:p>
          <w:p w:rsidR="00AD272D" w:rsidRPr="0039014A" w:rsidRDefault="00AD272D" w:rsidP="00AD272D">
            <w:pPr>
              <w:pStyle w:val="HEADERTEXT"/>
              <w:rPr>
                <w:bCs/>
                <w:color w:val="000001"/>
                <w:sz w:val="22"/>
                <w:szCs w:val="22"/>
              </w:rPr>
            </w:pPr>
            <w:r w:rsidRPr="0039014A">
              <w:rPr>
                <w:bCs/>
                <w:color w:val="000001"/>
                <w:sz w:val="22"/>
                <w:szCs w:val="22"/>
              </w:rPr>
              <w:t>2. Управление по градостроительной деятельности</w:t>
            </w:r>
          </w:p>
          <w:p w:rsidR="00AD272D" w:rsidRPr="0039014A" w:rsidRDefault="00AD272D" w:rsidP="00AD272D">
            <w:pPr>
              <w:pStyle w:val="HEADERTEXT"/>
              <w:rPr>
                <w:bCs/>
                <w:color w:val="000001"/>
                <w:sz w:val="22"/>
                <w:szCs w:val="22"/>
              </w:rPr>
            </w:pPr>
            <w:r w:rsidRPr="0039014A">
              <w:rPr>
                <w:bCs/>
                <w:color w:val="000001"/>
                <w:sz w:val="22"/>
                <w:szCs w:val="22"/>
              </w:rPr>
              <w:t xml:space="preserve"> Администрации города Пскова</w:t>
            </w:r>
          </w:p>
          <w:p w:rsidR="00AD272D" w:rsidRPr="0039014A" w:rsidRDefault="00AD272D" w:rsidP="00AD272D">
            <w:pPr>
              <w:pStyle w:val="HEADERTEXT"/>
              <w:rPr>
                <w:b/>
                <w:bCs/>
                <w:color w:val="000001"/>
                <w:sz w:val="22"/>
                <w:szCs w:val="22"/>
              </w:rPr>
            </w:pPr>
            <w:r w:rsidRPr="0039014A">
              <w:rPr>
                <w:bCs/>
                <w:color w:val="000001"/>
                <w:sz w:val="22"/>
                <w:szCs w:val="22"/>
              </w:rPr>
              <w:t>3. Управление строительства и капитального ремонта</w:t>
            </w:r>
            <w:r w:rsidR="00AC6015" w:rsidRPr="0039014A">
              <w:rPr>
                <w:bCs/>
                <w:color w:val="000001"/>
                <w:sz w:val="22"/>
                <w:szCs w:val="22"/>
              </w:rPr>
              <w:t xml:space="preserve"> Администрации города Пскова</w:t>
            </w:r>
          </w:p>
        </w:tc>
      </w:tr>
      <w:tr w:rsidR="00AD272D" w:rsidRPr="0039014A" w:rsidTr="00AD272D">
        <w:tc>
          <w:tcPr>
            <w:tcW w:w="3085" w:type="dxa"/>
          </w:tcPr>
          <w:p w:rsidR="00AD272D" w:rsidRPr="0039014A" w:rsidRDefault="00AD272D" w:rsidP="00F412F3">
            <w:pPr>
              <w:pStyle w:val="ConsPlusNormal"/>
              <w:rPr>
                <w:rFonts w:ascii="Times New Roman" w:hAnsi="Times New Roman" w:cs="Times New Roman"/>
              </w:rPr>
            </w:pPr>
            <w:r w:rsidRPr="0039014A">
              <w:rPr>
                <w:rFonts w:ascii="Times New Roman" w:hAnsi="Times New Roman" w:cs="Times New Roman"/>
              </w:rPr>
              <w:t>Цели программы</w:t>
            </w:r>
          </w:p>
        </w:tc>
        <w:tc>
          <w:tcPr>
            <w:tcW w:w="6662" w:type="dxa"/>
          </w:tcPr>
          <w:p w:rsidR="00AD272D" w:rsidRPr="0039014A" w:rsidRDefault="007E6C85" w:rsidP="007E6C85">
            <w:pPr>
              <w:pStyle w:val="HEADERTEXT"/>
              <w:rPr>
                <w:bCs/>
                <w:color w:val="000001"/>
                <w:sz w:val="22"/>
                <w:szCs w:val="22"/>
              </w:rPr>
            </w:pPr>
            <w:r w:rsidRPr="0039014A">
              <w:rPr>
                <w:bCs/>
                <w:color w:val="000001"/>
                <w:sz w:val="22"/>
                <w:szCs w:val="22"/>
              </w:rPr>
              <w:t>Обеспечение надежности, качества и эффективности работы коммунального комплекса муниципального образования «Город Псков»</w:t>
            </w:r>
          </w:p>
        </w:tc>
      </w:tr>
      <w:tr w:rsidR="00AD272D" w:rsidRPr="0039014A" w:rsidTr="00AD272D">
        <w:tc>
          <w:tcPr>
            <w:tcW w:w="3085" w:type="dxa"/>
          </w:tcPr>
          <w:p w:rsidR="00AD272D" w:rsidRPr="0039014A" w:rsidRDefault="00AD272D" w:rsidP="00F412F3">
            <w:pPr>
              <w:pStyle w:val="ConsPlusNormal"/>
              <w:rPr>
                <w:rFonts w:ascii="Times New Roman" w:hAnsi="Times New Roman" w:cs="Times New Roman"/>
              </w:rPr>
            </w:pPr>
            <w:r w:rsidRPr="0039014A">
              <w:rPr>
                <w:rFonts w:ascii="Times New Roman" w:hAnsi="Times New Roman" w:cs="Times New Roman"/>
              </w:rPr>
              <w:t>Задачи программы</w:t>
            </w:r>
          </w:p>
        </w:tc>
        <w:tc>
          <w:tcPr>
            <w:tcW w:w="6662" w:type="dxa"/>
          </w:tcPr>
          <w:p w:rsidR="007E6C85" w:rsidRPr="0039014A" w:rsidRDefault="007E6C85" w:rsidP="007E6C85">
            <w:pPr>
              <w:pStyle w:val="HEADERTEXT"/>
              <w:rPr>
                <w:bCs/>
                <w:color w:val="auto"/>
                <w:sz w:val="22"/>
                <w:szCs w:val="22"/>
              </w:rPr>
            </w:pPr>
            <w:r w:rsidRPr="0039014A">
              <w:rPr>
                <w:bCs/>
                <w:color w:val="auto"/>
                <w:sz w:val="22"/>
                <w:szCs w:val="22"/>
              </w:rPr>
              <w:t>Основными задачами программы комплексного развития систем коммунальной инфраструктуры муниципального образования «Город Псков» на 201</w:t>
            </w:r>
            <w:r w:rsidR="007D63C9">
              <w:rPr>
                <w:bCs/>
                <w:color w:val="auto"/>
                <w:sz w:val="22"/>
                <w:szCs w:val="22"/>
              </w:rPr>
              <w:t>6</w:t>
            </w:r>
            <w:r w:rsidRPr="0039014A">
              <w:rPr>
                <w:bCs/>
                <w:color w:val="auto"/>
                <w:sz w:val="22"/>
                <w:szCs w:val="22"/>
              </w:rPr>
              <w:t xml:space="preserve"> - 202</w:t>
            </w:r>
            <w:r w:rsidR="005D1E80">
              <w:rPr>
                <w:bCs/>
                <w:color w:val="auto"/>
                <w:sz w:val="22"/>
                <w:szCs w:val="22"/>
              </w:rPr>
              <w:t>5</w:t>
            </w:r>
            <w:r w:rsidRPr="0039014A">
              <w:rPr>
                <w:bCs/>
                <w:color w:val="auto"/>
                <w:sz w:val="22"/>
                <w:szCs w:val="22"/>
              </w:rPr>
              <w:t xml:space="preserve"> годы являются:</w:t>
            </w:r>
          </w:p>
          <w:p w:rsidR="007E6C85" w:rsidRPr="0039014A" w:rsidRDefault="007E6C85" w:rsidP="007E6C85">
            <w:pPr>
              <w:pStyle w:val="HEADERTEXT"/>
              <w:rPr>
                <w:bCs/>
                <w:color w:val="auto"/>
                <w:sz w:val="22"/>
                <w:szCs w:val="22"/>
              </w:rPr>
            </w:pPr>
            <w:r w:rsidRPr="0039014A">
              <w:rPr>
                <w:bCs/>
                <w:color w:val="auto"/>
                <w:sz w:val="22"/>
                <w:szCs w:val="22"/>
              </w:rPr>
              <w:t>- инженерно-техническая оптимизация коммунальных систем;</w:t>
            </w:r>
          </w:p>
          <w:p w:rsidR="007E6C85" w:rsidRPr="0039014A" w:rsidRDefault="007E6C85" w:rsidP="007E6C85">
            <w:pPr>
              <w:pStyle w:val="HEADERTEXT"/>
              <w:rPr>
                <w:bCs/>
                <w:color w:val="auto"/>
                <w:sz w:val="22"/>
                <w:szCs w:val="22"/>
              </w:rPr>
            </w:pPr>
            <w:r w:rsidRPr="0039014A">
              <w:rPr>
                <w:bCs/>
                <w:color w:val="auto"/>
                <w:sz w:val="22"/>
                <w:szCs w:val="22"/>
              </w:rPr>
              <w:t>- перспективное планирование развития коммунальных систем;</w:t>
            </w:r>
          </w:p>
          <w:p w:rsidR="007E6C85" w:rsidRPr="0039014A" w:rsidRDefault="007E6C85" w:rsidP="007E6C85">
            <w:pPr>
              <w:pStyle w:val="HEADERTEXT"/>
              <w:rPr>
                <w:bCs/>
                <w:color w:val="auto"/>
                <w:sz w:val="22"/>
                <w:szCs w:val="22"/>
              </w:rPr>
            </w:pPr>
            <w:r w:rsidRPr="0039014A">
              <w:rPr>
                <w:bCs/>
                <w:color w:val="auto"/>
                <w:sz w:val="22"/>
                <w:szCs w:val="22"/>
              </w:rPr>
              <w:t>- разработка мероприятий по строительству, комплексной реконструкции и модернизации системы коммунальной инфраструктуры;</w:t>
            </w:r>
          </w:p>
          <w:p w:rsidR="007E6C85" w:rsidRPr="0039014A" w:rsidRDefault="007E6C85" w:rsidP="007E6C85">
            <w:pPr>
              <w:pStyle w:val="HEADERTEXT"/>
              <w:rPr>
                <w:bCs/>
                <w:color w:val="auto"/>
                <w:sz w:val="22"/>
                <w:szCs w:val="22"/>
              </w:rPr>
            </w:pPr>
            <w:r w:rsidRPr="0039014A">
              <w:rPr>
                <w:bCs/>
                <w:color w:val="auto"/>
                <w:sz w:val="22"/>
                <w:szCs w:val="22"/>
              </w:rPr>
              <w:t>- повышение инвестиционной привлекательности коммунальной инфраструктуры муниципального образования «Город Псков»;</w:t>
            </w:r>
          </w:p>
          <w:p w:rsidR="00AD272D" w:rsidRPr="0039014A" w:rsidRDefault="007E6C85" w:rsidP="007E6C85">
            <w:pPr>
              <w:pStyle w:val="HEADERTEXT"/>
              <w:rPr>
                <w:bCs/>
                <w:color w:val="auto"/>
                <w:sz w:val="22"/>
                <w:szCs w:val="22"/>
              </w:rPr>
            </w:pPr>
            <w:r w:rsidRPr="0039014A">
              <w:rPr>
                <w:bCs/>
                <w:color w:val="auto"/>
                <w:sz w:val="22"/>
                <w:szCs w:val="22"/>
              </w:rPr>
              <w:t>- обеспечение сбалансированности интересов субъектов коммунальной инфраструктуры и потребителей</w:t>
            </w:r>
          </w:p>
        </w:tc>
      </w:tr>
      <w:tr w:rsidR="00AD272D" w:rsidRPr="0039014A" w:rsidTr="00AD272D">
        <w:tc>
          <w:tcPr>
            <w:tcW w:w="3085" w:type="dxa"/>
          </w:tcPr>
          <w:p w:rsidR="007E6C85" w:rsidRPr="0039014A" w:rsidRDefault="007E6C85" w:rsidP="00F412F3">
            <w:pPr>
              <w:pStyle w:val="ConsPlusNormal"/>
              <w:rPr>
                <w:rFonts w:ascii="Times New Roman" w:hAnsi="Times New Roman" w:cs="Times New Roman"/>
              </w:rPr>
            </w:pPr>
            <w:r w:rsidRPr="0039014A">
              <w:rPr>
                <w:rFonts w:ascii="Times New Roman" w:hAnsi="Times New Roman" w:cs="Times New Roman"/>
              </w:rPr>
              <w:t>Целевые показатели:</w:t>
            </w:r>
          </w:p>
          <w:p w:rsidR="007E6C85" w:rsidRPr="0039014A" w:rsidRDefault="007E6C85" w:rsidP="00F412F3">
            <w:pPr>
              <w:pStyle w:val="ConsPlusNormal"/>
              <w:rPr>
                <w:rFonts w:ascii="Times New Roman" w:hAnsi="Times New Roman" w:cs="Times New Roman"/>
              </w:rPr>
            </w:pPr>
          </w:p>
          <w:p w:rsidR="00AD272D" w:rsidRPr="0039014A" w:rsidRDefault="00AD272D" w:rsidP="00F412F3">
            <w:pPr>
              <w:pStyle w:val="HEADERTEXT"/>
              <w:rPr>
                <w:b/>
                <w:bCs/>
                <w:color w:val="000001"/>
                <w:sz w:val="22"/>
                <w:szCs w:val="22"/>
              </w:rPr>
            </w:pPr>
          </w:p>
        </w:tc>
        <w:tc>
          <w:tcPr>
            <w:tcW w:w="6662" w:type="dxa"/>
          </w:tcPr>
          <w:p w:rsidR="007E6C85" w:rsidRPr="0039014A" w:rsidRDefault="007E6C85" w:rsidP="007E6C85">
            <w:pPr>
              <w:pStyle w:val="HEADERTEXT"/>
              <w:rPr>
                <w:color w:val="auto"/>
                <w:sz w:val="22"/>
                <w:szCs w:val="22"/>
              </w:rPr>
            </w:pPr>
            <w:r w:rsidRPr="0039014A">
              <w:rPr>
                <w:color w:val="auto"/>
                <w:sz w:val="22"/>
                <w:szCs w:val="22"/>
              </w:rPr>
              <w:t xml:space="preserve">1. Перспективная обеспеченность и потребность застройки </w:t>
            </w:r>
          </w:p>
          <w:p w:rsidR="007E6C85" w:rsidRPr="0039014A" w:rsidRDefault="007E6C85" w:rsidP="007E6C85">
            <w:pPr>
              <w:pStyle w:val="HEADERTEXT"/>
              <w:rPr>
                <w:color w:val="auto"/>
                <w:sz w:val="22"/>
                <w:szCs w:val="22"/>
              </w:rPr>
            </w:pPr>
            <w:r w:rsidRPr="0039014A">
              <w:rPr>
                <w:color w:val="auto"/>
                <w:sz w:val="22"/>
                <w:szCs w:val="22"/>
              </w:rPr>
              <w:t xml:space="preserve">города; </w:t>
            </w:r>
          </w:p>
          <w:p w:rsidR="007E6C85" w:rsidRPr="0039014A" w:rsidRDefault="007E6C85" w:rsidP="007E6C85">
            <w:pPr>
              <w:pStyle w:val="HEADERTEXT"/>
              <w:rPr>
                <w:color w:val="auto"/>
                <w:sz w:val="22"/>
                <w:szCs w:val="22"/>
              </w:rPr>
            </w:pPr>
            <w:r w:rsidRPr="0039014A">
              <w:rPr>
                <w:color w:val="auto"/>
                <w:sz w:val="22"/>
                <w:szCs w:val="22"/>
              </w:rPr>
              <w:t>2. Надежность;</w:t>
            </w:r>
          </w:p>
          <w:p w:rsidR="004A5266" w:rsidRPr="0039014A" w:rsidRDefault="007E6C85" w:rsidP="004A5266">
            <w:pPr>
              <w:pStyle w:val="HEADERTEXT"/>
              <w:rPr>
                <w:color w:val="auto"/>
                <w:sz w:val="22"/>
                <w:szCs w:val="22"/>
              </w:rPr>
            </w:pPr>
            <w:r w:rsidRPr="0039014A">
              <w:rPr>
                <w:color w:val="auto"/>
                <w:sz w:val="22"/>
                <w:szCs w:val="22"/>
              </w:rPr>
              <w:t xml:space="preserve">3. </w:t>
            </w:r>
            <w:proofErr w:type="spellStart"/>
            <w:r w:rsidRPr="0039014A">
              <w:rPr>
                <w:color w:val="auto"/>
                <w:sz w:val="22"/>
                <w:szCs w:val="22"/>
              </w:rPr>
              <w:t>Энергоэффективность</w:t>
            </w:r>
            <w:proofErr w:type="spellEnd"/>
            <w:r w:rsidR="004A5266" w:rsidRPr="0039014A">
              <w:rPr>
                <w:color w:val="auto"/>
                <w:sz w:val="22"/>
                <w:szCs w:val="22"/>
              </w:rPr>
              <w:t>;</w:t>
            </w:r>
          </w:p>
          <w:p w:rsidR="004A5266" w:rsidRPr="0039014A" w:rsidRDefault="004A5266" w:rsidP="004A5266">
            <w:pPr>
              <w:pStyle w:val="HEADERTEXT"/>
              <w:rPr>
                <w:color w:val="auto"/>
                <w:sz w:val="22"/>
                <w:szCs w:val="22"/>
              </w:rPr>
            </w:pPr>
            <w:r w:rsidRPr="0039014A">
              <w:rPr>
                <w:color w:val="auto"/>
                <w:sz w:val="22"/>
                <w:szCs w:val="22"/>
              </w:rPr>
              <w:t>4. Р</w:t>
            </w:r>
            <w:r w:rsidR="007E6C85" w:rsidRPr="0039014A">
              <w:rPr>
                <w:color w:val="auto"/>
                <w:sz w:val="22"/>
                <w:szCs w:val="22"/>
              </w:rPr>
              <w:t>азвитие</w:t>
            </w:r>
            <w:r w:rsidRPr="0039014A">
              <w:rPr>
                <w:color w:val="auto"/>
                <w:sz w:val="22"/>
                <w:szCs w:val="22"/>
              </w:rPr>
              <w:t xml:space="preserve"> </w:t>
            </w:r>
            <w:r w:rsidR="007E6C85" w:rsidRPr="0039014A">
              <w:rPr>
                <w:color w:val="auto"/>
                <w:sz w:val="22"/>
                <w:szCs w:val="22"/>
              </w:rPr>
              <w:t xml:space="preserve">соответствующей системы коммунальной инфраструктуры, </w:t>
            </w:r>
          </w:p>
          <w:p w:rsidR="00AD272D" w:rsidRPr="0039014A" w:rsidRDefault="004A5266" w:rsidP="004A5266">
            <w:pPr>
              <w:pStyle w:val="HEADERTEXT"/>
              <w:rPr>
                <w:b/>
                <w:bCs/>
                <w:color w:val="auto"/>
                <w:sz w:val="22"/>
                <w:szCs w:val="22"/>
              </w:rPr>
            </w:pPr>
            <w:r w:rsidRPr="0039014A">
              <w:rPr>
                <w:color w:val="auto"/>
                <w:sz w:val="22"/>
                <w:szCs w:val="22"/>
              </w:rPr>
              <w:t>5.</w:t>
            </w:r>
            <w:r w:rsidR="007E6C85" w:rsidRPr="0039014A">
              <w:rPr>
                <w:color w:val="auto"/>
                <w:sz w:val="22"/>
                <w:szCs w:val="22"/>
              </w:rPr>
              <w:t xml:space="preserve"> </w:t>
            </w:r>
            <w:r w:rsidRPr="0039014A">
              <w:rPr>
                <w:color w:val="auto"/>
                <w:sz w:val="22"/>
                <w:szCs w:val="22"/>
              </w:rPr>
              <w:t>К</w:t>
            </w:r>
            <w:r w:rsidR="007E6C85" w:rsidRPr="0039014A">
              <w:rPr>
                <w:color w:val="auto"/>
                <w:sz w:val="22"/>
                <w:szCs w:val="22"/>
              </w:rPr>
              <w:t>ачеств</w:t>
            </w:r>
            <w:r w:rsidRPr="0039014A">
              <w:rPr>
                <w:color w:val="auto"/>
                <w:sz w:val="22"/>
                <w:szCs w:val="22"/>
              </w:rPr>
              <w:t>о</w:t>
            </w:r>
            <w:r w:rsidR="007E6C85" w:rsidRPr="0039014A">
              <w:rPr>
                <w:color w:val="auto"/>
                <w:sz w:val="22"/>
                <w:szCs w:val="22"/>
              </w:rPr>
              <w:t xml:space="preserve"> коммунальных ресурсов</w:t>
            </w:r>
          </w:p>
        </w:tc>
      </w:tr>
      <w:tr w:rsidR="00AD272D" w:rsidRPr="0039014A" w:rsidTr="00AD272D">
        <w:tc>
          <w:tcPr>
            <w:tcW w:w="3085" w:type="dxa"/>
          </w:tcPr>
          <w:p w:rsidR="00AD272D" w:rsidRPr="0039014A" w:rsidRDefault="007E6C85" w:rsidP="00F412F3">
            <w:pPr>
              <w:pStyle w:val="ConsPlusNormal"/>
              <w:rPr>
                <w:rFonts w:ascii="Times New Roman" w:hAnsi="Times New Roman" w:cs="Times New Roman"/>
              </w:rPr>
            </w:pPr>
            <w:r w:rsidRPr="0039014A">
              <w:rPr>
                <w:rFonts w:ascii="Times New Roman" w:hAnsi="Times New Roman" w:cs="Times New Roman"/>
              </w:rPr>
              <w:t>Срок и этапы реализации программы</w:t>
            </w:r>
          </w:p>
        </w:tc>
        <w:tc>
          <w:tcPr>
            <w:tcW w:w="6662" w:type="dxa"/>
          </w:tcPr>
          <w:p w:rsidR="004A5266" w:rsidRPr="0039014A" w:rsidRDefault="004A5266" w:rsidP="004A5266">
            <w:pPr>
              <w:pStyle w:val="HEADERTEXT"/>
              <w:rPr>
                <w:bCs/>
                <w:color w:val="000001"/>
                <w:sz w:val="22"/>
                <w:szCs w:val="22"/>
              </w:rPr>
            </w:pPr>
            <w:r w:rsidRPr="0039014A">
              <w:rPr>
                <w:bCs/>
                <w:color w:val="000001"/>
                <w:sz w:val="22"/>
                <w:szCs w:val="22"/>
              </w:rPr>
              <w:t>Срок реализации программы комплексного развития систем коммунальной инфраструктуры муниципального образования «Город Псков» на 201</w:t>
            </w:r>
            <w:r w:rsidR="007D63C9">
              <w:rPr>
                <w:bCs/>
                <w:color w:val="000001"/>
                <w:sz w:val="22"/>
                <w:szCs w:val="22"/>
              </w:rPr>
              <w:t>6</w:t>
            </w:r>
            <w:r w:rsidRPr="0039014A">
              <w:rPr>
                <w:bCs/>
                <w:color w:val="000001"/>
                <w:sz w:val="22"/>
                <w:szCs w:val="22"/>
              </w:rPr>
              <w:t xml:space="preserve"> - 202</w:t>
            </w:r>
            <w:r w:rsidR="00140329">
              <w:rPr>
                <w:bCs/>
                <w:color w:val="000001"/>
                <w:sz w:val="22"/>
                <w:szCs w:val="22"/>
              </w:rPr>
              <w:t>5</w:t>
            </w:r>
            <w:r w:rsidRPr="0039014A">
              <w:rPr>
                <w:bCs/>
                <w:color w:val="000001"/>
                <w:sz w:val="22"/>
                <w:szCs w:val="22"/>
              </w:rPr>
              <w:t xml:space="preserve"> годы:</w:t>
            </w:r>
          </w:p>
          <w:p w:rsidR="004A5266" w:rsidRPr="0039014A" w:rsidRDefault="004A5266" w:rsidP="004A5266">
            <w:pPr>
              <w:pStyle w:val="HEADERTEXT"/>
              <w:rPr>
                <w:bCs/>
                <w:color w:val="000001"/>
                <w:sz w:val="22"/>
                <w:szCs w:val="22"/>
              </w:rPr>
            </w:pPr>
            <w:r w:rsidRPr="0039014A">
              <w:rPr>
                <w:bCs/>
                <w:color w:val="000001"/>
                <w:sz w:val="22"/>
                <w:szCs w:val="22"/>
              </w:rPr>
              <w:t>201</w:t>
            </w:r>
            <w:r w:rsidR="007D63C9">
              <w:rPr>
                <w:bCs/>
                <w:color w:val="000001"/>
                <w:sz w:val="22"/>
                <w:szCs w:val="22"/>
              </w:rPr>
              <w:t>6 - 202</w:t>
            </w:r>
            <w:r w:rsidR="00140329">
              <w:rPr>
                <w:bCs/>
                <w:color w:val="000001"/>
                <w:sz w:val="22"/>
                <w:szCs w:val="22"/>
              </w:rPr>
              <w:t>5</w:t>
            </w:r>
            <w:r w:rsidRPr="0039014A">
              <w:rPr>
                <w:bCs/>
                <w:color w:val="000001"/>
                <w:sz w:val="22"/>
                <w:szCs w:val="22"/>
              </w:rPr>
              <w:t xml:space="preserve"> годы, в том числе по этапам:</w:t>
            </w:r>
          </w:p>
          <w:p w:rsidR="004A5266" w:rsidRPr="0039014A" w:rsidRDefault="004A5266" w:rsidP="004A5266">
            <w:pPr>
              <w:pStyle w:val="HEADERTEXT"/>
              <w:rPr>
                <w:bCs/>
                <w:color w:val="000001"/>
                <w:sz w:val="22"/>
                <w:szCs w:val="22"/>
              </w:rPr>
            </w:pPr>
            <w:r w:rsidRPr="0039014A">
              <w:rPr>
                <w:bCs/>
                <w:color w:val="000001"/>
                <w:sz w:val="22"/>
                <w:szCs w:val="22"/>
              </w:rPr>
              <w:t>- 1 этап: 201</w:t>
            </w:r>
            <w:r w:rsidR="007D63C9">
              <w:rPr>
                <w:bCs/>
                <w:color w:val="000001"/>
                <w:sz w:val="22"/>
                <w:szCs w:val="22"/>
              </w:rPr>
              <w:t>6</w:t>
            </w:r>
            <w:r w:rsidRPr="0039014A">
              <w:rPr>
                <w:bCs/>
                <w:color w:val="000001"/>
                <w:sz w:val="22"/>
                <w:szCs w:val="22"/>
              </w:rPr>
              <w:t xml:space="preserve"> - 202</w:t>
            </w:r>
            <w:r w:rsidR="007D63C9">
              <w:rPr>
                <w:bCs/>
                <w:color w:val="000001"/>
                <w:sz w:val="22"/>
                <w:szCs w:val="22"/>
              </w:rPr>
              <w:t>0</w:t>
            </w:r>
            <w:r w:rsidRPr="0039014A">
              <w:rPr>
                <w:bCs/>
                <w:color w:val="000001"/>
                <w:sz w:val="22"/>
                <w:szCs w:val="22"/>
              </w:rPr>
              <w:t xml:space="preserve"> годы;</w:t>
            </w:r>
          </w:p>
          <w:p w:rsidR="00AD272D" w:rsidRPr="0039014A" w:rsidRDefault="004A5266" w:rsidP="00140329">
            <w:pPr>
              <w:pStyle w:val="HEADERTEXT"/>
              <w:rPr>
                <w:b/>
                <w:bCs/>
                <w:color w:val="000001"/>
                <w:sz w:val="22"/>
                <w:szCs w:val="22"/>
              </w:rPr>
            </w:pPr>
            <w:r w:rsidRPr="0039014A">
              <w:rPr>
                <w:bCs/>
                <w:color w:val="000001"/>
                <w:sz w:val="22"/>
                <w:szCs w:val="22"/>
              </w:rPr>
              <w:t>- 2 этап: 2020 - 202</w:t>
            </w:r>
            <w:r w:rsidR="00140329">
              <w:rPr>
                <w:bCs/>
                <w:color w:val="000001"/>
                <w:sz w:val="22"/>
                <w:szCs w:val="22"/>
              </w:rPr>
              <w:t>5</w:t>
            </w:r>
            <w:r w:rsidRPr="0039014A">
              <w:rPr>
                <w:bCs/>
                <w:color w:val="000001"/>
                <w:sz w:val="22"/>
                <w:szCs w:val="22"/>
              </w:rPr>
              <w:t xml:space="preserve"> годы</w:t>
            </w:r>
          </w:p>
        </w:tc>
      </w:tr>
      <w:tr w:rsidR="004A5266" w:rsidRPr="0039014A" w:rsidTr="00AD272D">
        <w:tc>
          <w:tcPr>
            <w:tcW w:w="3085" w:type="dxa"/>
          </w:tcPr>
          <w:p w:rsidR="004A5266" w:rsidRPr="0039014A" w:rsidRDefault="004A5266" w:rsidP="00F412F3">
            <w:pPr>
              <w:pStyle w:val="ConsPlusNormal"/>
              <w:rPr>
                <w:rFonts w:ascii="Times New Roman" w:hAnsi="Times New Roman" w:cs="Times New Roman"/>
              </w:rPr>
            </w:pPr>
            <w:r w:rsidRPr="0039014A">
              <w:rPr>
                <w:rFonts w:ascii="Times New Roman" w:hAnsi="Times New Roman" w:cs="Times New Roman"/>
              </w:rPr>
              <w:t>Объемы требуемых капитальных вложений</w:t>
            </w:r>
          </w:p>
        </w:tc>
        <w:tc>
          <w:tcPr>
            <w:tcW w:w="6662" w:type="dxa"/>
          </w:tcPr>
          <w:p w:rsidR="003E28AC" w:rsidRPr="00071872" w:rsidRDefault="003E28AC" w:rsidP="003E28AC">
            <w:pPr>
              <w:pStyle w:val="HEADERTEXT"/>
              <w:rPr>
                <w:bCs/>
                <w:color w:val="auto"/>
                <w:sz w:val="22"/>
                <w:szCs w:val="22"/>
              </w:rPr>
            </w:pPr>
            <w:r w:rsidRPr="00071872">
              <w:rPr>
                <w:bCs/>
                <w:color w:val="auto"/>
                <w:sz w:val="22"/>
                <w:szCs w:val="22"/>
              </w:rPr>
              <w:t>Потребность в финансовых ресурсах (в ценах 201</w:t>
            </w:r>
            <w:r w:rsidR="007D63C9">
              <w:rPr>
                <w:bCs/>
                <w:color w:val="auto"/>
                <w:sz w:val="22"/>
                <w:szCs w:val="22"/>
              </w:rPr>
              <w:t>6</w:t>
            </w:r>
            <w:r w:rsidRPr="00071872">
              <w:rPr>
                <w:bCs/>
                <w:color w:val="auto"/>
                <w:sz w:val="22"/>
                <w:szCs w:val="22"/>
              </w:rPr>
              <w:t xml:space="preserve"> года)</w:t>
            </w:r>
          </w:p>
          <w:p w:rsidR="003E28AC" w:rsidRPr="00071872" w:rsidRDefault="003E28AC" w:rsidP="003E28AC">
            <w:pPr>
              <w:pStyle w:val="HEADERTEXT"/>
              <w:rPr>
                <w:bCs/>
                <w:color w:val="auto"/>
                <w:sz w:val="22"/>
                <w:szCs w:val="22"/>
              </w:rPr>
            </w:pPr>
            <w:r w:rsidRPr="00071872">
              <w:rPr>
                <w:bCs/>
                <w:color w:val="auto"/>
                <w:sz w:val="22"/>
                <w:szCs w:val="22"/>
              </w:rPr>
              <w:t xml:space="preserve">Всего </w:t>
            </w:r>
            <w:r w:rsidR="00071872" w:rsidRPr="00071872">
              <w:rPr>
                <w:bCs/>
                <w:color w:val="auto"/>
                <w:sz w:val="22"/>
                <w:szCs w:val="22"/>
              </w:rPr>
              <w:t>226,78</w:t>
            </w:r>
            <w:r w:rsidRPr="00071872">
              <w:rPr>
                <w:bCs/>
                <w:color w:val="auto"/>
                <w:sz w:val="22"/>
                <w:szCs w:val="22"/>
              </w:rPr>
              <w:t xml:space="preserve"> млн. руб., в том числе:</w:t>
            </w:r>
          </w:p>
          <w:p w:rsidR="003E28AC" w:rsidRPr="00071872" w:rsidRDefault="003E28AC" w:rsidP="003E28AC">
            <w:pPr>
              <w:pStyle w:val="HEADERTEXT"/>
              <w:rPr>
                <w:bCs/>
                <w:color w:val="auto"/>
                <w:sz w:val="22"/>
                <w:szCs w:val="22"/>
              </w:rPr>
            </w:pPr>
            <w:r w:rsidRPr="00071872">
              <w:rPr>
                <w:bCs/>
                <w:color w:val="auto"/>
                <w:sz w:val="22"/>
                <w:szCs w:val="22"/>
              </w:rPr>
              <w:t xml:space="preserve">- внебюджетные источники: </w:t>
            </w:r>
            <w:r w:rsidR="00071872" w:rsidRPr="00071872">
              <w:rPr>
                <w:bCs/>
                <w:color w:val="auto"/>
                <w:sz w:val="22"/>
                <w:szCs w:val="22"/>
              </w:rPr>
              <w:t>188,93</w:t>
            </w:r>
            <w:r w:rsidRPr="00071872">
              <w:rPr>
                <w:bCs/>
                <w:color w:val="auto"/>
                <w:sz w:val="22"/>
                <w:szCs w:val="22"/>
              </w:rPr>
              <w:t xml:space="preserve"> млн. руб.</w:t>
            </w:r>
          </w:p>
          <w:p w:rsidR="003E28AC" w:rsidRPr="00071872" w:rsidRDefault="003E28AC" w:rsidP="003E28AC">
            <w:pPr>
              <w:pStyle w:val="HEADERTEXT"/>
              <w:rPr>
                <w:bCs/>
                <w:color w:val="auto"/>
                <w:sz w:val="22"/>
                <w:szCs w:val="22"/>
              </w:rPr>
            </w:pPr>
            <w:r w:rsidRPr="00071872">
              <w:rPr>
                <w:bCs/>
                <w:color w:val="auto"/>
                <w:sz w:val="22"/>
                <w:szCs w:val="22"/>
              </w:rPr>
              <w:t xml:space="preserve">- бюджет муниципального образования «Город Псков»: </w:t>
            </w:r>
          </w:p>
          <w:p w:rsidR="004A5266" w:rsidRPr="0039014A" w:rsidRDefault="00071872" w:rsidP="003E28AC">
            <w:pPr>
              <w:pStyle w:val="HEADERTEXT"/>
              <w:rPr>
                <w:b/>
                <w:bCs/>
                <w:color w:val="000001"/>
                <w:sz w:val="22"/>
                <w:szCs w:val="22"/>
              </w:rPr>
            </w:pPr>
            <w:r w:rsidRPr="00071872">
              <w:rPr>
                <w:bCs/>
                <w:color w:val="auto"/>
                <w:sz w:val="22"/>
                <w:szCs w:val="22"/>
              </w:rPr>
              <w:t>37,85</w:t>
            </w:r>
            <w:r w:rsidR="003E28AC" w:rsidRPr="00071872">
              <w:rPr>
                <w:bCs/>
                <w:color w:val="auto"/>
                <w:sz w:val="22"/>
                <w:szCs w:val="22"/>
              </w:rPr>
              <w:t xml:space="preserve"> млн. руб. </w:t>
            </w:r>
          </w:p>
        </w:tc>
      </w:tr>
      <w:tr w:rsidR="004A5266" w:rsidRPr="0039014A" w:rsidTr="00AD272D">
        <w:tc>
          <w:tcPr>
            <w:tcW w:w="3085" w:type="dxa"/>
          </w:tcPr>
          <w:p w:rsidR="004A5266" w:rsidRPr="0039014A" w:rsidRDefault="00F412F3" w:rsidP="00F412F3">
            <w:pPr>
              <w:pStyle w:val="ConsPlusNormal"/>
              <w:rPr>
                <w:rFonts w:ascii="Times New Roman" w:hAnsi="Times New Roman" w:cs="Times New Roman"/>
              </w:rPr>
            </w:pPr>
            <w:r w:rsidRPr="0039014A">
              <w:rPr>
                <w:rFonts w:ascii="Times New Roman" w:hAnsi="Times New Roman" w:cs="Times New Roman"/>
              </w:rPr>
              <w:t>Ожидаемые результаты реализации программы</w:t>
            </w:r>
          </w:p>
        </w:tc>
        <w:tc>
          <w:tcPr>
            <w:tcW w:w="6662" w:type="dxa"/>
          </w:tcPr>
          <w:p w:rsidR="003E28AC" w:rsidRPr="0039014A" w:rsidRDefault="003E28AC" w:rsidP="003E28AC">
            <w:pPr>
              <w:pStyle w:val="HEADERTEXT"/>
              <w:rPr>
                <w:bCs/>
                <w:color w:val="000001"/>
                <w:sz w:val="22"/>
                <w:szCs w:val="22"/>
              </w:rPr>
            </w:pPr>
            <w:r w:rsidRPr="0039014A">
              <w:rPr>
                <w:bCs/>
                <w:color w:val="000001"/>
                <w:sz w:val="22"/>
                <w:szCs w:val="22"/>
              </w:rPr>
              <w:t>В результате выполнения программы комплексного развития систем коммунальной инфраструктуры муниципального образования «Город Псков» на 201</w:t>
            </w:r>
            <w:r w:rsidR="007D63C9">
              <w:rPr>
                <w:bCs/>
                <w:color w:val="000001"/>
                <w:sz w:val="22"/>
                <w:szCs w:val="22"/>
              </w:rPr>
              <w:t>6</w:t>
            </w:r>
            <w:r w:rsidRPr="0039014A">
              <w:rPr>
                <w:bCs/>
                <w:color w:val="000001"/>
                <w:sz w:val="22"/>
                <w:szCs w:val="22"/>
              </w:rPr>
              <w:t xml:space="preserve"> - 202</w:t>
            </w:r>
            <w:r w:rsidR="00140329">
              <w:rPr>
                <w:bCs/>
                <w:color w:val="000001"/>
                <w:sz w:val="22"/>
                <w:szCs w:val="22"/>
              </w:rPr>
              <w:t>5</w:t>
            </w:r>
            <w:r w:rsidRPr="0039014A">
              <w:rPr>
                <w:bCs/>
                <w:color w:val="000001"/>
                <w:sz w:val="22"/>
                <w:szCs w:val="22"/>
              </w:rPr>
              <w:t xml:space="preserve"> годы будут получены </w:t>
            </w:r>
            <w:r w:rsidRPr="0039014A">
              <w:rPr>
                <w:bCs/>
                <w:color w:val="000001"/>
                <w:sz w:val="22"/>
                <w:szCs w:val="22"/>
              </w:rPr>
              <w:lastRenderedPageBreak/>
              <w:t>следующие результаты:</w:t>
            </w:r>
          </w:p>
          <w:p w:rsidR="003E28AC" w:rsidRPr="0039014A" w:rsidRDefault="003E28AC" w:rsidP="003E28AC">
            <w:pPr>
              <w:pStyle w:val="HEADERTEXT"/>
              <w:rPr>
                <w:bCs/>
                <w:color w:val="000001"/>
                <w:sz w:val="22"/>
                <w:szCs w:val="22"/>
              </w:rPr>
            </w:pPr>
            <w:r w:rsidRPr="0039014A">
              <w:rPr>
                <w:bCs/>
                <w:color w:val="000001"/>
                <w:sz w:val="22"/>
                <w:szCs w:val="22"/>
              </w:rPr>
              <w:t>1. Повышение надежности и устойчивости обеспечения потребителей города коммунальными ресурсами.</w:t>
            </w:r>
          </w:p>
          <w:p w:rsidR="003E28AC" w:rsidRPr="0039014A" w:rsidRDefault="003E28AC" w:rsidP="003E28AC">
            <w:pPr>
              <w:pStyle w:val="HEADERTEXT"/>
              <w:rPr>
                <w:bCs/>
                <w:color w:val="000001"/>
                <w:sz w:val="22"/>
                <w:szCs w:val="22"/>
              </w:rPr>
            </w:pPr>
            <w:r w:rsidRPr="0039014A">
              <w:rPr>
                <w:bCs/>
                <w:color w:val="000001"/>
                <w:sz w:val="22"/>
                <w:szCs w:val="22"/>
              </w:rPr>
              <w:t>2. Повышение эффективности функционирования инженерных систем.</w:t>
            </w:r>
          </w:p>
          <w:p w:rsidR="003E28AC" w:rsidRPr="0039014A" w:rsidRDefault="003E28AC" w:rsidP="003E28AC">
            <w:pPr>
              <w:pStyle w:val="HEADERTEXT"/>
              <w:rPr>
                <w:bCs/>
                <w:color w:val="000001"/>
                <w:sz w:val="22"/>
                <w:szCs w:val="22"/>
              </w:rPr>
            </w:pPr>
            <w:r w:rsidRPr="0039014A">
              <w:rPr>
                <w:bCs/>
                <w:color w:val="000001"/>
                <w:sz w:val="22"/>
                <w:szCs w:val="22"/>
              </w:rPr>
              <w:t>3. Экономия затрат на используемые энергоресурсы.</w:t>
            </w:r>
          </w:p>
          <w:p w:rsidR="004A5266" w:rsidRPr="0039014A" w:rsidRDefault="003E28AC" w:rsidP="00490289">
            <w:pPr>
              <w:pStyle w:val="HEADERTEXT"/>
              <w:rPr>
                <w:bCs/>
                <w:color w:val="000001"/>
                <w:sz w:val="22"/>
                <w:szCs w:val="22"/>
              </w:rPr>
            </w:pPr>
            <w:r w:rsidRPr="0039014A">
              <w:rPr>
                <w:bCs/>
                <w:color w:val="000001"/>
                <w:sz w:val="22"/>
                <w:szCs w:val="22"/>
              </w:rPr>
              <w:t>4. Создание условий для социально-</w:t>
            </w:r>
            <w:r w:rsidR="00490289" w:rsidRPr="0039014A">
              <w:rPr>
                <w:bCs/>
                <w:color w:val="000001"/>
                <w:sz w:val="22"/>
                <w:szCs w:val="22"/>
              </w:rPr>
              <w:t>экономического развития города.</w:t>
            </w:r>
          </w:p>
        </w:tc>
      </w:tr>
    </w:tbl>
    <w:p w:rsidR="00507FED" w:rsidRDefault="00507FED" w:rsidP="00A32AFC">
      <w:pPr>
        <w:pStyle w:val="ConsPlusNormal"/>
        <w:jc w:val="center"/>
        <w:rPr>
          <w:rFonts w:ascii="Times New Roman" w:hAnsi="Times New Roman" w:cs="Times New Roman"/>
          <w:b/>
        </w:rPr>
      </w:pPr>
    </w:p>
    <w:p w:rsidR="00A32AFC" w:rsidRPr="0039014A" w:rsidRDefault="00A32AFC" w:rsidP="00A32AFC">
      <w:pPr>
        <w:pStyle w:val="ConsPlusNormal"/>
        <w:jc w:val="center"/>
        <w:rPr>
          <w:rFonts w:ascii="Times New Roman" w:hAnsi="Times New Roman" w:cs="Times New Roman"/>
          <w:b/>
        </w:rPr>
      </w:pPr>
      <w:r w:rsidRPr="0039014A">
        <w:rPr>
          <w:rFonts w:ascii="Times New Roman" w:hAnsi="Times New Roman" w:cs="Times New Roman"/>
          <w:b/>
        </w:rPr>
        <w:t>1. Общие положения.</w:t>
      </w:r>
    </w:p>
    <w:p w:rsidR="00A32AFC" w:rsidRPr="0039014A" w:rsidRDefault="00A32AFC" w:rsidP="00A32AFC">
      <w:pPr>
        <w:pStyle w:val="ConsPlusNormal"/>
        <w:jc w:val="center"/>
        <w:rPr>
          <w:rFonts w:ascii="Times New Roman" w:hAnsi="Times New Roman" w:cs="Times New Roman"/>
          <w:b/>
        </w:rPr>
      </w:pPr>
    </w:p>
    <w:p w:rsidR="00A32AFC" w:rsidRPr="0039014A" w:rsidRDefault="0096643A" w:rsidP="00A32AFC">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w:t>
      </w:r>
      <w:r w:rsidR="00A32AFC" w:rsidRPr="0039014A">
        <w:rPr>
          <w:rFonts w:ascii="Times New Roman" w:hAnsi="Times New Roman" w:cs="Times New Roman"/>
        </w:rPr>
        <w:t xml:space="preserve">Программа </w:t>
      </w:r>
      <w:r w:rsidR="000521DC">
        <w:rPr>
          <w:rFonts w:ascii="Times New Roman" w:hAnsi="Times New Roman" w:cs="Times New Roman"/>
        </w:rPr>
        <w:t xml:space="preserve">комплексного </w:t>
      </w:r>
      <w:r w:rsidR="00A32AFC" w:rsidRPr="0039014A">
        <w:rPr>
          <w:rFonts w:ascii="Times New Roman" w:hAnsi="Times New Roman" w:cs="Times New Roman"/>
        </w:rPr>
        <w:t>развития систем коммунальной инфраструктуры муниципально</w:t>
      </w:r>
      <w:r w:rsidR="000521DC">
        <w:rPr>
          <w:rFonts w:ascii="Times New Roman" w:hAnsi="Times New Roman" w:cs="Times New Roman"/>
        </w:rPr>
        <w:t>го</w:t>
      </w:r>
      <w:r w:rsidR="00A32AFC" w:rsidRPr="0039014A">
        <w:rPr>
          <w:rFonts w:ascii="Times New Roman" w:hAnsi="Times New Roman" w:cs="Times New Roman"/>
        </w:rPr>
        <w:t xml:space="preserve"> образования </w:t>
      </w:r>
      <w:r>
        <w:rPr>
          <w:rFonts w:ascii="Times New Roman" w:hAnsi="Times New Roman" w:cs="Times New Roman"/>
        </w:rPr>
        <w:t>«</w:t>
      </w:r>
      <w:r w:rsidR="00A32AFC" w:rsidRPr="0039014A">
        <w:rPr>
          <w:rFonts w:ascii="Times New Roman" w:hAnsi="Times New Roman" w:cs="Times New Roman"/>
        </w:rPr>
        <w:t>Город Псков</w:t>
      </w:r>
      <w:r>
        <w:rPr>
          <w:rFonts w:ascii="Times New Roman" w:hAnsi="Times New Roman" w:cs="Times New Roman"/>
        </w:rPr>
        <w:t>»</w:t>
      </w:r>
      <w:r w:rsidR="00A32AFC" w:rsidRPr="0039014A">
        <w:rPr>
          <w:rFonts w:ascii="Times New Roman" w:hAnsi="Times New Roman" w:cs="Times New Roman"/>
        </w:rPr>
        <w:t xml:space="preserve"> в 201</w:t>
      </w:r>
      <w:r w:rsidR="007D63C9">
        <w:rPr>
          <w:rFonts w:ascii="Times New Roman" w:hAnsi="Times New Roman" w:cs="Times New Roman"/>
        </w:rPr>
        <w:t>6</w:t>
      </w:r>
      <w:r w:rsidR="00A32AFC" w:rsidRPr="0039014A">
        <w:rPr>
          <w:rFonts w:ascii="Times New Roman" w:hAnsi="Times New Roman" w:cs="Times New Roman"/>
        </w:rPr>
        <w:t xml:space="preserve"> - 202</w:t>
      </w:r>
      <w:r w:rsidR="00140329">
        <w:rPr>
          <w:rFonts w:ascii="Times New Roman" w:hAnsi="Times New Roman" w:cs="Times New Roman"/>
        </w:rPr>
        <w:t>5</w:t>
      </w:r>
      <w:r w:rsidR="00A32AFC" w:rsidRPr="0039014A">
        <w:rPr>
          <w:rFonts w:ascii="Times New Roman" w:hAnsi="Times New Roman" w:cs="Times New Roman"/>
        </w:rPr>
        <w:t xml:space="preserve"> гг.</w:t>
      </w:r>
      <w:r>
        <w:rPr>
          <w:rFonts w:ascii="Times New Roman" w:hAnsi="Times New Roman" w:cs="Times New Roman"/>
        </w:rPr>
        <w:t>»</w:t>
      </w:r>
      <w:r w:rsidR="00A32AFC" w:rsidRPr="0039014A">
        <w:rPr>
          <w:rFonts w:ascii="Times New Roman" w:hAnsi="Times New Roman" w:cs="Times New Roman"/>
        </w:rPr>
        <w:t xml:space="preserve"> разработана в соответствии с Федеральным </w:t>
      </w:r>
      <w:hyperlink r:id="rId9" w:history="1">
        <w:r w:rsidR="00A32AFC" w:rsidRPr="0039014A">
          <w:rPr>
            <w:rFonts w:ascii="Times New Roman" w:hAnsi="Times New Roman" w:cs="Times New Roman"/>
            <w:color w:val="0000FF"/>
          </w:rPr>
          <w:t>законом</w:t>
        </w:r>
      </w:hyperlink>
      <w:r w:rsidR="00A32AFC" w:rsidRPr="0039014A">
        <w:rPr>
          <w:rFonts w:ascii="Times New Roman" w:hAnsi="Times New Roman" w:cs="Times New Roman"/>
        </w:rPr>
        <w:t xml:space="preserve"> от 23.11.2009 </w:t>
      </w:r>
      <w:r>
        <w:rPr>
          <w:rFonts w:ascii="Times New Roman" w:hAnsi="Times New Roman" w:cs="Times New Roman"/>
        </w:rPr>
        <w:t>№</w:t>
      </w:r>
      <w:r w:rsidR="00A32AFC" w:rsidRPr="0039014A">
        <w:rPr>
          <w:rFonts w:ascii="Times New Roman" w:hAnsi="Times New Roman" w:cs="Times New Roman"/>
        </w:rPr>
        <w:t xml:space="preserve"> 261-ФЗ </w:t>
      </w:r>
      <w:r>
        <w:rPr>
          <w:rFonts w:ascii="Times New Roman" w:hAnsi="Times New Roman" w:cs="Times New Roman"/>
        </w:rPr>
        <w:t>«</w:t>
      </w:r>
      <w:r w:rsidR="00A32AFC" w:rsidRPr="0039014A">
        <w:rPr>
          <w:rFonts w:ascii="Times New Roman" w:hAnsi="Times New Roman" w:cs="Times New Roman"/>
        </w:rPr>
        <w:t>Об энергосбережении и о повышении энергетической эффективности и о внесении изменений в отдельные законодательные акты Российской Федерации</w:t>
      </w:r>
      <w:r>
        <w:rPr>
          <w:rFonts w:ascii="Times New Roman" w:hAnsi="Times New Roman" w:cs="Times New Roman"/>
        </w:rPr>
        <w:t>»</w:t>
      </w:r>
      <w:r w:rsidR="00A32AFC" w:rsidRPr="0039014A">
        <w:rPr>
          <w:rFonts w:ascii="Times New Roman" w:hAnsi="Times New Roman" w:cs="Times New Roman"/>
        </w:rPr>
        <w:t xml:space="preserve"> и </w:t>
      </w:r>
      <w:hyperlink r:id="rId10" w:history="1">
        <w:r w:rsidR="00A32AFC" w:rsidRPr="0039014A">
          <w:rPr>
            <w:rFonts w:ascii="Times New Roman" w:hAnsi="Times New Roman" w:cs="Times New Roman"/>
            <w:color w:val="0000FF"/>
          </w:rPr>
          <w:t>постановлением</w:t>
        </w:r>
      </w:hyperlink>
      <w:r w:rsidR="00A32AFC" w:rsidRPr="0039014A">
        <w:rPr>
          <w:rFonts w:ascii="Times New Roman" w:hAnsi="Times New Roman" w:cs="Times New Roman"/>
        </w:rPr>
        <w:t xml:space="preserve"> Правительства РФ от 14.06.2013 </w:t>
      </w:r>
      <w:r>
        <w:rPr>
          <w:rFonts w:ascii="Times New Roman" w:hAnsi="Times New Roman" w:cs="Times New Roman"/>
        </w:rPr>
        <w:t>№</w:t>
      </w:r>
      <w:r w:rsidR="00A32AFC" w:rsidRPr="0039014A">
        <w:rPr>
          <w:rFonts w:ascii="Times New Roman" w:hAnsi="Times New Roman" w:cs="Times New Roman"/>
        </w:rPr>
        <w:t xml:space="preserve"> 502 </w:t>
      </w:r>
      <w:r>
        <w:rPr>
          <w:rFonts w:ascii="Times New Roman" w:hAnsi="Times New Roman" w:cs="Times New Roman"/>
        </w:rPr>
        <w:t>«</w:t>
      </w:r>
      <w:r w:rsidR="00A32AFC" w:rsidRPr="0039014A">
        <w:rPr>
          <w:rFonts w:ascii="Times New Roman" w:hAnsi="Times New Roman" w:cs="Times New Roman"/>
        </w:rPr>
        <w:t>Об утверждении требований к программам комплексного развития систем коммунальной инфраструктуры поселений, городских округов</w:t>
      </w:r>
      <w:r>
        <w:rPr>
          <w:rFonts w:ascii="Times New Roman" w:hAnsi="Times New Roman" w:cs="Times New Roman"/>
        </w:rPr>
        <w:t>»</w:t>
      </w:r>
      <w:r w:rsidR="00A32AFC" w:rsidRPr="0039014A">
        <w:rPr>
          <w:rFonts w:ascii="Times New Roman" w:hAnsi="Times New Roman" w:cs="Times New Roman"/>
        </w:rPr>
        <w:t>.</w:t>
      </w:r>
    </w:p>
    <w:p w:rsidR="00A32AFC" w:rsidRPr="0039014A" w:rsidRDefault="00A32AFC" w:rsidP="00A32AFC">
      <w:pPr>
        <w:pStyle w:val="ConsPlusNormal"/>
        <w:ind w:firstLine="567"/>
        <w:jc w:val="both"/>
        <w:rPr>
          <w:rFonts w:ascii="Times New Roman" w:hAnsi="Times New Roman" w:cs="Times New Roman"/>
        </w:rPr>
      </w:pPr>
      <w:r w:rsidRPr="0039014A">
        <w:rPr>
          <w:rFonts w:ascii="Times New Roman" w:hAnsi="Times New Roman" w:cs="Times New Roman"/>
        </w:rPr>
        <w:t>Программа рассчитана на долгосрочную перспективу до 202</w:t>
      </w:r>
      <w:r w:rsidR="00140329">
        <w:rPr>
          <w:rFonts w:ascii="Times New Roman" w:hAnsi="Times New Roman" w:cs="Times New Roman"/>
        </w:rPr>
        <w:t>5</w:t>
      </w:r>
      <w:r w:rsidRPr="0039014A">
        <w:rPr>
          <w:rFonts w:ascii="Times New Roman" w:hAnsi="Times New Roman" w:cs="Times New Roman"/>
        </w:rPr>
        <w:t xml:space="preserve"> года.</w:t>
      </w:r>
    </w:p>
    <w:p w:rsidR="00A32AFC" w:rsidRPr="0039014A" w:rsidRDefault="00A32AFC" w:rsidP="00A32AFC">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t>В Программе определены основные цели, задачи и приоритетные направления модернизации и развития коммунальных систем, даны оценки потребности в инвестициях.</w:t>
      </w:r>
    </w:p>
    <w:p w:rsidR="00A32AFC" w:rsidRPr="0039014A" w:rsidRDefault="00A32AFC" w:rsidP="00A32AFC">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t xml:space="preserve">Работа выполнена на основе анализа материалов, представленных структурными подразделениями </w:t>
      </w:r>
      <w:r w:rsidR="00AC6015">
        <w:rPr>
          <w:rFonts w:ascii="Times New Roman" w:hAnsi="Times New Roman" w:cs="Times New Roman"/>
        </w:rPr>
        <w:t>А</w:t>
      </w:r>
      <w:r w:rsidRPr="0039014A">
        <w:rPr>
          <w:rFonts w:ascii="Times New Roman" w:hAnsi="Times New Roman" w:cs="Times New Roman"/>
        </w:rPr>
        <w:t>дминистрации города Пскова, организациями коммунального комплекса.</w:t>
      </w:r>
    </w:p>
    <w:p w:rsidR="00A32AFC" w:rsidRPr="0039014A" w:rsidRDefault="00A32AFC" w:rsidP="00A32AFC">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t xml:space="preserve">Программа определяет условия и организацию действий по повышению надежности, качества, </w:t>
      </w:r>
      <w:proofErr w:type="spellStart"/>
      <w:r w:rsidRPr="0039014A">
        <w:rPr>
          <w:rFonts w:ascii="Times New Roman" w:hAnsi="Times New Roman" w:cs="Times New Roman"/>
        </w:rPr>
        <w:t>экологичности</w:t>
      </w:r>
      <w:proofErr w:type="spellEnd"/>
      <w:r w:rsidRPr="0039014A">
        <w:rPr>
          <w:rFonts w:ascii="Times New Roman" w:hAnsi="Times New Roman" w:cs="Times New Roman"/>
        </w:rPr>
        <w:t xml:space="preserve"> и экономической доступности коммунальных услуг, модернизации сетей и оборудования.</w:t>
      </w:r>
    </w:p>
    <w:p w:rsidR="00120D2E" w:rsidRPr="0039014A" w:rsidRDefault="00120D2E" w:rsidP="00A32AFC">
      <w:pPr>
        <w:widowControl w:val="0"/>
        <w:autoSpaceDE w:val="0"/>
        <w:autoSpaceDN w:val="0"/>
        <w:adjustRightInd w:val="0"/>
        <w:spacing w:after="0" w:line="240" w:lineRule="auto"/>
        <w:ind w:firstLine="540"/>
        <w:jc w:val="both"/>
        <w:rPr>
          <w:rFonts w:ascii="Times New Roman" w:hAnsi="Times New Roman" w:cs="Times New Roman"/>
        </w:rPr>
      </w:pPr>
    </w:p>
    <w:p w:rsidR="00120D2E" w:rsidRPr="0039014A" w:rsidRDefault="00120D2E" w:rsidP="00120D2E">
      <w:pPr>
        <w:pStyle w:val="ConsPlusNormal"/>
        <w:jc w:val="center"/>
        <w:rPr>
          <w:rFonts w:ascii="Times New Roman" w:hAnsi="Times New Roman" w:cs="Times New Roman"/>
          <w:b/>
        </w:rPr>
      </w:pPr>
      <w:r w:rsidRPr="0039014A">
        <w:rPr>
          <w:rFonts w:ascii="Times New Roman" w:hAnsi="Times New Roman" w:cs="Times New Roman"/>
          <w:b/>
        </w:rPr>
        <w:t>2. Характеристика существующего состояния систем коммунальной инфраструктуры.</w:t>
      </w:r>
    </w:p>
    <w:p w:rsidR="00120D2E" w:rsidRPr="0039014A" w:rsidRDefault="00120D2E" w:rsidP="00A32AFC">
      <w:pPr>
        <w:widowControl w:val="0"/>
        <w:autoSpaceDE w:val="0"/>
        <w:autoSpaceDN w:val="0"/>
        <w:adjustRightInd w:val="0"/>
        <w:spacing w:after="0" w:line="240" w:lineRule="auto"/>
        <w:ind w:firstLine="540"/>
        <w:jc w:val="both"/>
        <w:rPr>
          <w:rFonts w:ascii="Times New Roman" w:hAnsi="Times New Roman" w:cs="Times New Roman"/>
        </w:rPr>
      </w:pPr>
    </w:p>
    <w:p w:rsidR="00120D2E" w:rsidRPr="0039014A" w:rsidRDefault="00120D2E" w:rsidP="00120D2E">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t>Водоснабжение города осуществляется из открытого источника – реки Великой, воды которой подвержены загрязнению промышленными и бытовыми стоками предприятий и населенных пунктов, расположенных выше по течению. Из-за содержания гуминовых веществ, вода в реке характеризуется высокой мутностью и цветностью. Забор воды из реки осуществляется насосной станцией 1-го подъема №3, откуда всасывающими линиями насосов данной станции вода поднимается и подается на блоки очистных сооружений водопровода – № 3, № 4 и № 5.</w:t>
      </w:r>
    </w:p>
    <w:p w:rsidR="00120D2E" w:rsidRPr="0039014A" w:rsidRDefault="00120D2E" w:rsidP="00120D2E">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t xml:space="preserve">Схема очистки исходной воды осуществляется по стандартной технологии: отстаивание с применением коагуляции, фильтрация и дезинфекция газообразным хлором. Для очистки воды применяется жидкий хлор, сернокислый алюминий. Коагуляция воды осуществляется только на 5 блоке ОСВ, подаваемая вода с которого соответствует СанПиН 2.1.4.1076-01 по цветности, мутности и другим показателям. 3-ий и 4-ый блоки работают в </w:t>
      </w:r>
      <w:proofErr w:type="spellStart"/>
      <w:r w:rsidRPr="0039014A">
        <w:rPr>
          <w:rFonts w:ascii="Times New Roman" w:hAnsi="Times New Roman" w:cs="Times New Roman"/>
        </w:rPr>
        <w:t>безреагентном</w:t>
      </w:r>
      <w:proofErr w:type="spellEnd"/>
      <w:r w:rsidRPr="0039014A">
        <w:rPr>
          <w:rFonts w:ascii="Times New Roman" w:hAnsi="Times New Roman" w:cs="Times New Roman"/>
        </w:rPr>
        <w:t xml:space="preserve"> режиме, т.е. без </w:t>
      </w:r>
      <w:proofErr w:type="spellStart"/>
      <w:r w:rsidRPr="0039014A">
        <w:rPr>
          <w:rFonts w:ascii="Times New Roman" w:hAnsi="Times New Roman" w:cs="Times New Roman"/>
        </w:rPr>
        <w:t>коагулирования</w:t>
      </w:r>
      <w:proofErr w:type="spellEnd"/>
      <w:r w:rsidRPr="0039014A">
        <w:rPr>
          <w:rFonts w:ascii="Times New Roman" w:hAnsi="Times New Roman" w:cs="Times New Roman"/>
        </w:rPr>
        <w:t xml:space="preserve"> воды.</w:t>
      </w:r>
    </w:p>
    <w:p w:rsidR="00120D2E" w:rsidRPr="0039014A" w:rsidRDefault="00120D2E" w:rsidP="00120D2E">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t xml:space="preserve">В тоже время, в непосредственной близости от города, на территории Псковского района, имеются источники подземных вод высокого качества. Согласно заключению Государственной комиссии по запасам полезных ископаемых Министерства природных ресурсов РФ эти подземные воды можно использовать для нужд городского водоснабжения. </w:t>
      </w:r>
    </w:p>
    <w:p w:rsidR="00120D2E" w:rsidRPr="0039014A" w:rsidRDefault="00120D2E" w:rsidP="00120D2E">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t>Среди слабых сторон в данной сфере надо отметить, что</w:t>
      </w:r>
      <w:r w:rsidR="00970C12">
        <w:rPr>
          <w:rFonts w:ascii="Times New Roman" w:hAnsi="Times New Roman" w:cs="Times New Roman"/>
        </w:rPr>
        <w:t xml:space="preserve"> часть</w:t>
      </w:r>
      <w:r w:rsidRPr="0039014A">
        <w:rPr>
          <w:rFonts w:ascii="Times New Roman" w:hAnsi="Times New Roman" w:cs="Times New Roman"/>
        </w:rPr>
        <w:t xml:space="preserve"> основны</w:t>
      </w:r>
      <w:r w:rsidR="00970C12">
        <w:rPr>
          <w:rFonts w:ascii="Times New Roman" w:hAnsi="Times New Roman" w:cs="Times New Roman"/>
        </w:rPr>
        <w:t>х</w:t>
      </w:r>
      <w:r w:rsidRPr="0039014A">
        <w:rPr>
          <w:rFonts w:ascii="Times New Roman" w:hAnsi="Times New Roman" w:cs="Times New Roman"/>
        </w:rPr>
        <w:t xml:space="preserve"> фонд</w:t>
      </w:r>
      <w:r w:rsidR="00970C12">
        <w:rPr>
          <w:rFonts w:ascii="Times New Roman" w:hAnsi="Times New Roman" w:cs="Times New Roman"/>
        </w:rPr>
        <w:t>ов</w:t>
      </w:r>
      <w:r w:rsidRPr="0039014A">
        <w:rPr>
          <w:rFonts w:ascii="Times New Roman" w:hAnsi="Times New Roman" w:cs="Times New Roman"/>
        </w:rPr>
        <w:t xml:space="preserve"> МП города Пскова «</w:t>
      </w:r>
      <w:proofErr w:type="spellStart"/>
      <w:r w:rsidRPr="0039014A">
        <w:rPr>
          <w:rFonts w:ascii="Times New Roman" w:hAnsi="Times New Roman" w:cs="Times New Roman"/>
        </w:rPr>
        <w:t>Горводоканал</w:t>
      </w:r>
      <w:proofErr w:type="spellEnd"/>
      <w:r w:rsidRPr="0039014A">
        <w:rPr>
          <w:rFonts w:ascii="Times New Roman" w:hAnsi="Times New Roman" w:cs="Times New Roman"/>
        </w:rPr>
        <w:t>» имеют высокую степень износа (более 60%). Водопроводные сети имеют протяженность 288,4 км, в том числе 81,8 км – нуждаются в замене (28%). За 20</w:t>
      </w:r>
      <w:r w:rsidR="00970C12">
        <w:rPr>
          <w:rFonts w:ascii="Times New Roman" w:hAnsi="Times New Roman" w:cs="Times New Roman"/>
        </w:rPr>
        <w:t>12</w:t>
      </w:r>
      <w:r w:rsidRPr="0039014A">
        <w:rPr>
          <w:rFonts w:ascii="Times New Roman" w:hAnsi="Times New Roman" w:cs="Times New Roman"/>
        </w:rPr>
        <w:t xml:space="preserve"> год заменено 0,8 км сетей, отремонтировано - 2,1 км, за 20</w:t>
      </w:r>
      <w:r w:rsidR="00970C12">
        <w:rPr>
          <w:rFonts w:ascii="Times New Roman" w:hAnsi="Times New Roman" w:cs="Times New Roman"/>
        </w:rPr>
        <w:t>13</w:t>
      </w:r>
      <w:r w:rsidRPr="0039014A">
        <w:rPr>
          <w:rFonts w:ascii="Times New Roman" w:hAnsi="Times New Roman" w:cs="Times New Roman"/>
        </w:rPr>
        <w:t xml:space="preserve"> год заменено и отремонтировано – 2,9 км сетей, за 20</w:t>
      </w:r>
      <w:r w:rsidR="00970C12">
        <w:rPr>
          <w:rFonts w:ascii="Times New Roman" w:hAnsi="Times New Roman" w:cs="Times New Roman"/>
        </w:rPr>
        <w:t>14</w:t>
      </w:r>
      <w:r w:rsidRPr="0039014A">
        <w:rPr>
          <w:rFonts w:ascii="Times New Roman" w:hAnsi="Times New Roman" w:cs="Times New Roman"/>
        </w:rPr>
        <w:t xml:space="preserve"> – 4,4 км. Мощности водопроводных сетей составляют 105 тыс. м3/сутки. На сетях водопровода расположена 41 станция, которые служат для подъема воды на верхние этажи жилых зданий.</w:t>
      </w:r>
    </w:p>
    <w:p w:rsidR="00120D2E" w:rsidRPr="0039014A" w:rsidRDefault="00120D2E" w:rsidP="00120D2E">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t xml:space="preserve">Канализационные сети имеют протяженность 245,3 км, в </w:t>
      </w:r>
      <w:proofErr w:type="spellStart"/>
      <w:r w:rsidRPr="0039014A">
        <w:rPr>
          <w:rFonts w:ascii="Times New Roman" w:hAnsi="Times New Roman" w:cs="Times New Roman"/>
        </w:rPr>
        <w:t>т.ч</w:t>
      </w:r>
      <w:proofErr w:type="spellEnd"/>
      <w:r w:rsidRPr="0039014A">
        <w:rPr>
          <w:rFonts w:ascii="Times New Roman" w:hAnsi="Times New Roman" w:cs="Times New Roman"/>
        </w:rPr>
        <w:t>. 78,3 км сетей нуждаются в замене. За 20</w:t>
      </w:r>
      <w:r w:rsidR="00970C12">
        <w:rPr>
          <w:rFonts w:ascii="Times New Roman" w:hAnsi="Times New Roman" w:cs="Times New Roman"/>
        </w:rPr>
        <w:t>12</w:t>
      </w:r>
      <w:r w:rsidRPr="0039014A">
        <w:rPr>
          <w:rFonts w:ascii="Times New Roman" w:hAnsi="Times New Roman" w:cs="Times New Roman"/>
        </w:rPr>
        <w:t xml:space="preserve"> год отремонтировано 0,1 км сетей, за 20</w:t>
      </w:r>
      <w:r w:rsidR="00970C12">
        <w:rPr>
          <w:rFonts w:ascii="Times New Roman" w:hAnsi="Times New Roman" w:cs="Times New Roman"/>
        </w:rPr>
        <w:t>13</w:t>
      </w:r>
      <w:r w:rsidRPr="0039014A">
        <w:rPr>
          <w:rFonts w:ascii="Times New Roman" w:hAnsi="Times New Roman" w:cs="Times New Roman"/>
        </w:rPr>
        <w:t xml:space="preserve"> год – 0,2 км, за 20</w:t>
      </w:r>
      <w:r w:rsidR="00970C12">
        <w:rPr>
          <w:rFonts w:ascii="Times New Roman" w:hAnsi="Times New Roman" w:cs="Times New Roman"/>
        </w:rPr>
        <w:t>14</w:t>
      </w:r>
      <w:r w:rsidRPr="0039014A">
        <w:rPr>
          <w:rFonts w:ascii="Times New Roman" w:hAnsi="Times New Roman" w:cs="Times New Roman"/>
        </w:rPr>
        <w:t xml:space="preserve"> – 0,3 км. На сетях канализации расположено 18 КНС, суммарная мощность которых составляет 699 тыс. м3/сутки. Целью работы КНС является сбор и передача всех сточных вод на ОСК. Прием и очистка сточных вод города Пскова осуществляются по раздельной системе. Сеть ливневой канализации города развита недостаточно и охватывает не все части города. Основная часть ливневых вод сбрасывается непосредственно в р. Великую, а дворовая часть поступает в городскую хозяйственно-бытовую канализацию.</w:t>
      </w:r>
    </w:p>
    <w:p w:rsidR="00120D2E" w:rsidRPr="0039014A" w:rsidRDefault="00120D2E" w:rsidP="00120D2E">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lastRenderedPageBreak/>
        <w:t xml:space="preserve">Дальнейшее увеличение износа сетей и сооружений может привести к резкому возрастанию аварий, ущерб от которых значительно превысит затраты на их предотвращение. </w:t>
      </w:r>
    </w:p>
    <w:p w:rsidR="00120D2E" w:rsidRPr="0039014A" w:rsidRDefault="00120D2E" w:rsidP="00120D2E">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t>Такое положение МП города Пскова «</w:t>
      </w:r>
      <w:proofErr w:type="spellStart"/>
      <w:r w:rsidRPr="0039014A">
        <w:rPr>
          <w:rFonts w:ascii="Times New Roman" w:hAnsi="Times New Roman" w:cs="Times New Roman"/>
        </w:rPr>
        <w:t>Горводоканал</w:t>
      </w:r>
      <w:proofErr w:type="spellEnd"/>
      <w:r w:rsidRPr="0039014A">
        <w:rPr>
          <w:rFonts w:ascii="Times New Roman" w:hAnsi="Times New Roman" w:cs="Times New Roman"/>
        </w:rPr>
        <w:t xml:space="preserve">» обусловлено дефицитом денежных средств на строительство, реконструкцию и восстановление инженерных систем. </w:t>
      </w:r>
    </w:p>
    <w:p w:rsidR="00120D2E" w:rsidRPr="0039014A" w:rsidRDefault="00120D2E" w:rsidP="00120D2E">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t xml:space="preserve">Решение данной проблемы невозможно без реализации разработанной программы по модернизации и техническому перевооружению основных фондов предприятия. Принятой программой по улучшению водоснабжения населения города Пскова предусматривается улучшение качества питьевой воды, снижение ее непроизводительного расхода, обеспечение надежности и стабильности всей системы водопровода. </w:t>
      </w:r>
    </w:p>
    <w:p w:rsidR="00120D2E" w:rsidRPr="0039014A" w:rsidRDefault="00120D2E" w:rsidP="00120D2E">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t>Однако, выполнение её мероприятий невозможно без экономически обоснованных тарифов на услуги водоснабжения и водоотведения, достаточных бюджетных средств и привлекаемых заемных средств кредитных организаций.</w:t>
      </w:r>
    </w:p>
    <w:p w:rsidR="00120D2E" w:rsidRPr="0039014A" w:rsidRDefault="00120D2E" w:rsidP="00120D2E">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t>В настоящее время рассмотрен вопрос обеспечения кредитования МП города Пскова «</w:t>
      </w:r>
      <w:proofErr w:type="spellStart"/>
      <w:r w:rsidRPr="0039014A">
        <w:rPr>
          <w:rFonts w:ascii="Times New Roman" w:hAnsi="Times New Roman" w:cs="Times New Roman"/>
        </w:rPr>
        <w:t>Горводоканал</w:t>
      </w:r>
      <w:proofErr w:type="spellEnd"/>
      <w:r w:rsidRPr="0039014A">
        <w:rPr>
          <w:rFonts w:ascii="Times New Roman" w:hAnsi="Times New Roman" w:cs="Times New Roman"/>
        </w:rPr>
        <w:t>» Европейским Банком Реконструкции и развития (ЕБРР), в рамках Программы Приоритетных инвестиций (ППИ).</w:t>
      </w:r>
    </w:p>
    <w:p w:rsidR="00120D2E" w:rsidRPr="0039014A" w:rsidRDefault="00120D2E" w:rsidP="00120D2E">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t>Для достижения наилучших результатов качества воды МП города Пскова «</w:t>
      </w:r>
      <w:proofErr w:type="spellStart"/>
      <w:r w:rsidRPr="0039014A">
        <w:rPr>
          <w:rFonts w:ascii="Times New Roman" w:hAnsi="Times New Roman" w:cs="Times New Roman"/>
        </w:rPr>
        <w:t>Горводоканал</w:t>
      </w:r>
      <w:proofErr w:type="spellEnd"/>
      <w:r w:rsidRPr="0039014A">
        <w:rPr>
          <w:rFonts w:ascii="Times New Roman" w:hAnsi="Times New Roman" w:cs="Times New Roman"/>
        </w:rPr>
        <w:t xml:space="preserve">» требуется провести ряд мероприятий: </w:t>
      </w:r>
    </w:p>
    <w:p w:rsidR="00120D2E" w:rsidRPr="0039014A" w:rsidRDefault="00120D2E" w:rsidP="00120D2E">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t>строительство водозабора производительностью 48 000 м3/в день и водоподготовка;</w:t>
      </w:r>
    </w:p>
    <w:p w:rsidR="00120D2E" w:rsidRPr="0039014A" w:rsidRDefault="00120D2E" w:rsidP="00120D2E">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t>замена сетей водопровода;</w:t>
      </w:r>
    </w:p>
    <w:p w:rsidR="00120D2E" w:rsidRPr="0039014A" w:rsidRDefault="00120D2E" w:rsidP="00120D2E">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t>мероприятия по энергосбережению и модернизации предприятия;</w:t>
      </w:r>
    </w:p>
    <w:p w:rsidR="00120D2E" w:rsidRPr="0039014A" w:rsidRDefault="00120D2E" w:rsidP="00120D2E">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t>замена сетей канализации и очистка сточных вод.</w:t>
      </w:r>
    </w:p>
    <w:p w:rsidR="00120D2E" w:rsidRPr="0039014A" w:rsidRDefault="00120D2E" w:rsidP="00120D2E">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t xml:space="preserve">На средства областного бюджета строится новый водовод, который можно будет использовать и в случае появления нового источника водозабора. </w:t>
      </w:r>
    </w:p>
    <w:p w:rsidR="00120D2E" w:rsidRPr="0039014A" w:rsidRDefault="00120D2E" w:rsidP="00120D2E">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t xml:space="preserve">В сфере водоотведения в городе успешно реализовано несколько проектов по модернизации очистных сооружений с привлечением средств Европейского Союза, в то же время, в перспективе необходимо переходить к использованию биологических методов очистки стоков и дальнейшему совершенствованию систем механической очистки. </w:t>
      </w:r>
    </w:p>
    <w:p w:rsidR="00120D2E" w:rsidRPr="0039014A" w:rsidRDefault="00120D2E" w:rsidP="00120D2E">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t>Таким образом, к числу основных проблем водоснабжения и водоотведения города можно отнести:</w:t>
      </w:r>
    </w:p>
    <w:p w:rsidR="00120D2E" w:rsidRPr="0039014A" w:rsidRDefault="00120D2E" w:rsidP="00120D2E">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t>1.</w:t>
      </w:r>
      <w:r w:rsidRPr="0039014A">
        <w:rPr>
          <w:rFonts w:ascii="Times New Roman" w:hAnsi="Times New Roman" w:cs="Times New Roman"/>
        </w:rPr>
        <w:tab/>
        <w:t>Износ инженерных сетей</w:t>
      </w:r>
    </w:p>
    <w:p w:rsidR="00120D2E" w:rsidRPr="0039014A" w:rsidRDefault="00120D2E" w:rsidP="00120D2E">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t>Удельный вес уличной водопроводной сети, нуждающейся в замене в общем протяжении уличной водопроводной сети, составил 28 % (на конец 20</w:t>
      </w:r>
      <w:r w:rsidR="00970C12">
        <w:rPr>
          <w:rFonts w:ascii="Times New Roman" w:hAnsi="Times New Roman" w:cs="Times New Roman"/>
        </w:rPr>
        <w:t>12</w:t>
      </w:r>
      <w:r w:rsidRPr="0039014A">
        <w:rPr>
          <w:rFonts w:ascii="Times New Roman" w:hAnsi="Times New Roman" w:cs="Times New Roman"/>
        </w:rPr>
        <w:t xml:space="preserve"> года – 31,9%). Удельный вес водоводов, нуждающихся в замене, в общем протяжении водоводов города на конец 20</w:t>
      </w:r>
      <w:r w:rsidR="00970C12">
        <w:rPr>
          <w:rFonts w:ascii="Times New Roman" w:hAnsi="Times New Roman" w:cs="Times New Roman"/>
        </w:rPr>
        <w:t>13</w:t>
      </w:r>
      <w:r w:rsidRPr="0039014A">
        <w:rPr>
          <w:rFonts w:ascii="Times New Roman" w:hAnsi="Times New Roman" w:cs="Times New Roman"/>
        </w:rPr>
        <w:t xml:space="preserve"> года составил 2,5 %. В 20</w:t>
      </w:r>
      <w:r w:rsidR="00970C12">
        <w:rPr>
          <w:rFonts w:ascii="Times New Roman" w:hAnsi="Times New Roman" w:cs="Times New Roman"/>
        </w:rPr>
        <w:t>13</w:t>
      </w:r>
      <w:r w:rsidRPr="0039014A">
        <w:rPr>
          <w:rFonts w:ascii="Times New Roman" w:hAnsi="Times New Roman" w:cs="Times New Roman"/>
        </w:rPr>
        <w:t xml:space="preserve"> году заменено 4,7 км водопроводных сетей (1,5% общего протяжения водопроводных сетей).</w:t>
      </w:r>
    </w:p>
    <w:p w:rsidR="00120D2E" w:rsidRPr="0039014A" w:rsidRDefault="00120D2E" w:rsidP="00120D2E">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t>Удельный вес протяженности канализационных сетей, нуждающихся в замене, в общем протяжении канализационных сетей составил 31 процент. Заменено в 20</w:t>
      </w:r>
      <w:r w:rsidR="00970C12">
        <w:rPr>
          <w:rFonts w:ascii="Times New Roman" w:hAnsi="Times New Roman" w:cs="Times New Roman"/>
        </w:rPr>
        <w:t>14</w:t>
      </w:r>
      <w:r w:rsidRPr="0039014A">
        <w:rPr>
          <w:rFonts w:ascii="Times New Roman" w:hAnsi="Times New Roman" w:cs="Times New Roman"/>
        </w:rPr>
        <w:t xml:space="preserve"> году 0,5 км канализационных сетей. </w:t>
      </w:r>
    </w:p>
    <w:p w:rsidR="00120D2E" w:rsidRPr="0039014A" w:rsidRDefault="00120D2E" w:rsidP="00120D2E">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t>2.</w:t>
      </w:r>
      <w:r w:rsidRPr="0039014A">
        <w:rPr>
          <w:rFonts w:ascii="Times New Roman" w:hAnsi="Times New Roman" w:cs="Times New Roman"/>
        </w:rPr>
        <w:tab/>
        <w:t>Недостаточная очистка сточных вод</w:t>
      </w:r>
    </w:p>
    <w:p w:rsidR="00120D2E" w:rsidRPr="0039014A" w:rsidRDefault="00970C12" w:rsidP="00120D2E">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О</w:t>
      </w:r>
      <w:r w:rsidR="00120D2E" w:rsidRPr="0039014A">
        <w:rPr>
          <w:rFonts w:ascii="Times New Roman" w:hAnsi="Times New Roman" w:cs="Times New Roman"/>
        </w:rPr>
        <w:t>стается острой проблема повсеместного загрязнения водных источников, поскольку они служат приемниками канализационных стоков хозяйственно-бытовых и промышленных предприятий. Все возрастающее загрязнение водоемов и ухудшение экологической обстановки повышают требования к очистке сточных вод.</w:t>
      </w:r>
    </w:p>
    <w:p w:rsidR="00120D2E" w:rsidRPr="0039014A" w:rsidRDefault="00120D2E" w:rsidP="00120D2E">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t>Уровень очистки сточных вод в 20</w:t>
      </w:r>
      <w:r w:rsidR="00970C12">
        <w:rPr>
          <w:rFonts w:ascii="Times New Roman" w:hAnsi="Times New Roman" w:cs="Times New Roman"/>
        </w:rPr>
        <w:t>13</w:t>
      </w:r>
      <w:r w:rsidRPr="0039014A">
        <w:rPr>
          <w:rFonts w:ascii="Times New Roman" w:hAnsi="Times New Roman" w:cs="Times New Roman"/>
        </w:rPr>
        <w:t xml:space="preserve"> году не был доведен до нормативного – недостаточно очищенными после пропуска через очистные сооружения остаются 100 процентов сточных вод.</w:t>
      </w:r>
    </w:p>
    <w:p w:rsidR="00120D2E" w:rsidRPr="0039014A" w:rsidRDefault="00120D2E" w:rsidP="00120D2E">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t xml:space="preserve">Тепло- и энергоснабжение. В сфере тепло- и энергоснабжения Псков обладает инфраструктурой, необходимой для надежного бесперебойного обеспечения предприятий и населения всеми видами энергоресурсов, более того, по тепло- и электроэнергии имеются резервы мощностей. В тоже время есть и ряд проблем: так, в частности, до последнего времени в некоторых районах города действовала открытая система горячего водоснабжения (район </w:t>
      </w:r>
      <w:proofErr w:type="spellStart"/>
      <w:r w:rsidRPr="0039014A">
        <w:rPr>
          <w:rFonts w:ascii="Times New Roman" w:hAnsi="Times New Roman" w:cs="Times New Roman"/>
        </w:rPr>
        <w:t>Запсковья</w:t>
      </w:r>
      <w:proofErr w:type="spellEnd"/>
      <w:r w:rsidRPr="0039014A">
        <w:rPr>
          <w:rFonts w:ascii="Times New Roman" w:hAnsi="Times New Roman" w:cs="Times New Roman"/>
        </w:rPr>
        <w:t>).</w:t>
      </w:r>
    </w:p>
    <w:p w:rsidR="00120D2E" w:rsidRPr="0039014A" w:rsidRDefault="00120D2E" w:rsidP="00120D2E">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t xml:space="preserve">Средний износ тепловых сетей составляет около 60%, котельных – 35%. </w:t>
      </w:r>
    </w:p>
    <w:p w:rsidR="00120D2E" w:rsidRPr="0039014A" w:rsidRDefault="00120D2E" w:rsidP="00120D2E">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t>Состояние теплоизоляции сетей в целом удовлетворительное, потери тепловой энергии находятся в пределах расчетных нормативов за счет использования при замене теплотрасс только труб в пенополиуретановой изоляции.</w:t>
      </w:r>
    </w:p>
    <w:p w:rsidR="00120D2E" w:rsidRPr="0039014A" w:rsidRDefault="00120D2E" w:rsidP="00120D2E">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t xml:space="preserve">МП города Пскова «Псковские тепловые сети» активно проводит энергосберегающие мероприятия и внедряет новые технологические решения: </w:t>
      </w:r>
    </w:p>
    <w:p w:rsidR="00120D2E" w:rsidRPr="0039014A" w:rsidRDefault="00120D2E" w:rsidP="00120D2E">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t xml:space="preserve">при замене труб используются только трубы в ППУ-изоляции, что обеспечивает малые потери; </w:t>
      </w:r>
    </w:p>
    <w:p w:rsidR="00120D2E" w:rsidRPr="0039014A" w:rsidRDefault="00120D2E" w:rsidP="00120D2E">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t xml:space="preserve">проводится замена трубчатых </w:t>
      </w:r>
      <w:proofErr w:type="spellStart"/>
      <w:r w:rsidRPr="0039014A">
        <w:rPr>
          <w:rFonts w:ascii="Times New Roman" w:hAnsi="Times New Roman" w:cs="Times New Roman"/>
        </w:rPr>
        <w:t>водоподогревателей</w:t>
      </w:r>
      <w:proofErr w:type="spellEnd"/>
      <w:r w:rsidRPr="0039014A">
        <w:rPr>
          <w:rFonts w:ascii="Times New Roman" w:hAnsi="Times New Roman" w:cs="Times New Roman"/>
        </w:rPr>
        <w:t xml:space="preserve"> пластинчатыми; </w:t>
      </w:r>
    </w:p>
    <w:p w:rsidR="00120D2E" w:rsidRPr="0039014A" w:rsidRDefault="00120D2E" w:rsidP="00120D2E">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t xml:space="preserve">на крупных теплоисточниках используются современные горелочные устройства; </w:t>
      </w:r>
    </w:p>
    <w:p w:rsidR="00120D2E" w:rsidRPr="0039014A" w:rsidRDefault="00120D2E" w:rsidP="00120D2E">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lastRenderedPageBreak/>
        <w:t xml:space="preserve">производится закрытие незагруженных котельных с переключением их нагрузки на более крупные теплоисточники; </w:t>
      </w:r>
    </w:p>
    <w:p w:rsidR="00120D2E" w:rsidRPr="0039014A" w:rsidRDefault="00120D2E" w:rsidP="00120D2E">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t xml:space="preserve">паровые котлы переводятся в водогрейный режим; </w:t>
      </w:r>
    </w:p>
    <w:p w:rsidR="00120D2E" w:rsidRPr="0039014A" w:rsidRDefault="00120D2E" w:rsidP="00120D2E">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t>внедряются новые системы управления и безопасности котлов типа «</w:t>
      </w:r>
      <w:proofErr w:type="spellStart"/>
      <w:r w:rsidRPr="0039014A">
        <w:rPr>
          <w:rFonts w:ascii="Times New Roman" w:hAnsi="Times New Roman" w:cs="Times New Roman"/>
        </w:rPr>
        <w:t>Спекон</w:t>
      </w:r>
      <w:proofErr w:type="spellEnd"/>
      <w:r w:rsidRPr="0039014A">
        <w:rPr>
          <w:rFonts w:ascii="Times New Roman" w:hAnsi="Times New Roman" w:cs="Times New Roman"/>
        </w:rPr>
        <w:t xml:space="preserve">»; </w:t>
      </w:r>
    </w:p>
    <w:p w:rsidR="00120D2E" w:rsidRPr="0039014A" w:rsidRDefault="00120D2E" w:rsidP="00120D2E">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t xml:space="preserve">массово применяются системы частотного электропривода насосов на котельных и ЦТП, в том числе и высоковольтных; </w:t>
      </w:r>
    </w:p>
    <w:p w:rsidR="00120D2E" w:rsidRPr="0039014A" w:rsidRDefault="00120D2E" w:rsidP="00120D2E">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t xml:space="preserve">осуществляется постепенный перевод потребителей на закрытую схему горячего водоснабжения в центре города, в 9 и 10 микрорайонах; </w:t>
      </w:r>
    </w:p>
    <w:p w:rsidR="00120D2E" w:rsidRPr="0039014A" w:rsidRDefault="00120D2E" w:rsidP="00120D2E">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t xml:space="preserve">устанавливаются системы регулирования тепловых нагрузок в ИТП (насосы смешения, погодные компенсаторы и т.д.); </w:t>
      </w:r>
    </w:p>
    <w:p w:rsidR="00120D2E" w:rsidRPr="0039014A" w:rsidRDefault="00120D2E" w:rsidP="00120D2E">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t>при замене сетей горячего водоснаб</w:t>
      </w:r>
      <w:r w:rsidR="0038023A" w:rsidRPr="0039014A">
        <w:rPr>
          <w:rFonts w:ascii="Times New Roman" w:hAnsi="Times New Roman" w:cs="Times New Roman"/>
        </w:rPr>
        <w:t>жения используются трубы из сши</w:t>
      </w:r>
      <w:r w:rsidRPr="0039014A">
        <w:rPr>
          <w:rFonts w:ascii="Times New Roman" w:hAnsi="Times New Roman" w:cs="Times New Roman"/>
        </w:rPr>
        <w:t>того полиэтилена.</w:t>
      </w:r>
    </w:p>
    <w:p w:rsidR="00120D2E" w:rsidRPr="0039014A" w:rsidRDefault="00120D2E" w:rsidP="00120D2E">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t>Тарифы на тепловую энергию всем теплоснабжающим предприятиям устанавливаются Комитетом Псковской области по тарифам.</w:t>
      </w:r>
    </w:p>
    <w:p w:rsidR="00120D2E" w:rsidRPr="0039014A" w:rsidRDefault="00120D2E" w:rsidP="00120D2E">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t>Финансовые средства, закладываемые при расчете тарифов на амортизацию, используются на реконструкцию и модернизацию имеющегося оборудования, строительство и приобретение новых объектов основных средств. Средства, закладываемые на ремонт, используются для поддержания работоспособности оборудования в течение всего срока его полезного использования. Прибыль частично используется на финансирование развития производства (при нехватке амортизационных отчислений).</w:t>
      </w:r>
    </w:p>
    <w:p w:rsidR="00120D2E" w:rsidRPr="0039014A" w:rsidRDefault="00120D2E" w:rsidP="00120D2E">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t>Есть серьезные риски и ограничения, связанные с системой тарифного регулирования. В последние годы наметилась тенденция к уменьшению составляющей тарифа по тепло</w:t>
      </w:r>
      <w:r w:rsidR="0038023A" w:rsidRPr="0039014A">
        <w:rPr>
          <w:rFonts w:ascii="Times New Roman" w:hAnsi="Times New Roman" w:cs="Times New Roman"/>
        </w:rPr>
        <w:t xml:space="preserve">вой </w:t>
      </w:r>
      <w:r w:rsidRPr="0039014A">
        <w:rPr>
          <w:rFonts w:ascii="Times New Roman" w:hAnsi="Times New Roman" w:cs="Times New Roman"/>
        </w:rPr>
        <w:t xml:space="preserve">энергии, покрывающей расходы на капитальный ремонт основных фондов. </w:t>
      </w:r>
    </w:p>
    <w:p w:rsidR="00120D2E" w:rsidRPr="0039014A" w:rsidRDefault="00120D2E" w:rsidP="00120D2E">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t>Таким образом, основными проблемами в сфере тепло- и энергоснабжения остаются:</w:t>
      </w:r>
    </w:p>
    <w:p w:rsidR="00120D2E" w:rsidRPr="0039014A" w:rsidRDefault="00120D2E" w:rsidP="00120D2E">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t>1.</w:t>
      </w:r>
      <w:r w:rsidRPr="0039014A">
        <w:rPr>
          <w:rFonts w:ascii="Times New Roman" w:hAnsi="Times New Roman" w:cs="Times New Roman"/>
        </w:rPr>
        <w:tab/>
        <w:t>Износ оборудования котельных;</w:t>
      </w:r>
    </w:p>
    <w:p w:rsidR="00120D2E" w:rsidRPr="0039014A" w:rsidRDefault="00120D2E" w:rsidP="00120D2E">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t>2.</w:t>
      </w:r>
      <w:r w:rsidRPr="0039014A">
        <w:rPr>
          <w:rFonts w:ascii="Times New Roman" w:hAnsi="Times New Roman" w:cs="Times New Roman"/>
        </w:rPr>
        <w:tab/>
        <w:t>Износ инженерных сетей:</w:t>
      </w:r>
    </w:p>
    <w:p w:rsidR="00120D2E" w:rsidRPr="0039014A" w:rsidRDefault="00120D2E" w:rsidP="00120D2E">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t>4,2 % тепловых сетей имеют сверхнормативный износ (на конец 20</w:t>
      </w:r>
      <w:r w:rsidR="00970C12">
        <w:rPr>
          <w:rFonts w:ascii="Times New Roman" w:hAnsi="Times New Roman" w:cs="Times New Roman"/>
        </w:rPr>
        <w:t>12</w:t>
      </w:r>
      <w:r w:rsidRPr="0039014A">
        <w:rPr>
          <w:rFonts w:ascii="Times New Roman" w:hAnsi="Times New Roman" w:cs="Times New Roman"/>
        </w:rPr>
        <w:t xml:space="preserve"> года – 2,5%), </w:t>
      </w:r>
    </w:p>
    <w:p w:rsidR="00120D2E" w:rsidRPr="0039014A" w:rsidRDefault="00120D2E" w:rsidP="00120D2E">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t>15 км требуют замены и дальнейшей эксплуатации не подлежат.</w:t>
      </w:r>
    </w:p>
    <w:p w:rsidR="00120D2E" w:rsidRPr="0039014A" w:rsidRDefault="00120D2E" w:rsidP="00120D2E">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t>3. Снижение составляющей тарифа по тепло</w:t>
      </w:r>
      <w:r w:rsidR="0038023A" w:rsidRPr="0039014A">
        <w:rPr>
          <w:rFonts w:ascii="Times New Roman" w:hAnsi="Times New Roman" w:cs="Times New Roman"/>
        </w:rPr>
        <w:t xml:space="preserve">вой </w:t>
      </w:r>
      <w:r w:rsidRPr="0039014A">
        <w:rPr>
          <w:rFonts w:ascii="Times New Roman" w:hAnsi="Times New Roman" w:cs="Times New Roman"/>
        </w:rPr>
        <w:t>энергии, покрывающей расходы на капитальный ремонт основных фондов.</w:t>
      </w:r>
    </w:p>
    <w:p w:rsidR="0038023A" w:rsidRPr="0039014A" w:rsidRDefault="0038023A" w:rsidP="00120D2E">
      <w:pPr>
        <w:widowControl w:val="0"/>
        <w:autoSpaceDE w:val="0"/>
        <w:autoSpaceDN w:val="0"/>
        <w:adjustRightInd w:val="0"/>
        <w:spacing w:after="0" w:line="240" w:lineRule="auto"/>
        <w:ind w:firstLine="540"/>
        <w:jc w:val="both"/>
        <w:rPr>
          <w:rFonts w:ascii="Times New Roman" w:hAnsi="Times New Roman" w:cs="Times New Roman"/>
        </w:rPr>
      </w:pPr>
    </w:p>
    <w:p w:rsidR="00212297" w:rsidRPr="0039014A" w:rsidRDefault="00212297" w:rsidP="00212297">
      <w:pPr>
        <w:pStyle w:val="ConsPlusNormal"/>
        <w:jc w:val="center"/>
        <w:rPr>
          <w:rFonts w:ascii="Times New Roman" w:hAnsi="Times New Roman" w:cs="Times New Roman"/>
          <w:b/>
        </w:rPr>
      </w:pPr>
      <w:r w:rsidRPr="0039014A">
        <w:rPr>
          <w:rFonts w:ascii="Times New Roman" w:hAnsi="Times New Roman" w:cs="Times New Roman"/>
          <w:b/>
        </w:rPr>
        <w:t>3. План развития муниципального образования «Город Псков»</w:t>
      </w:r>
    </w:p>
    <w:p w:rsidR="00C13BB5" w:rsidRPr="0039014A" w:rsidRDefault="00C13BB5" w:rsidP="00212297">
      <w:pPr>
        <w:pStyle w:val="ConsPlusNormal"/>
        <w:jc w:val="center"/>
        <w:rPr>
          <w:rFonts w:ascii="Times New Roman" w:hAnsi="Times New Roman" w:cs="Times New Roman"/>
          <w:b/>
        </w:rPr>
      </w:pPr>
    </w:p>
    <w:p w:rsidR="00C13BB5" w:rsidRPr="0039014A" w:rsidRDefault="00C13BB5" w:rsidP="00C13BB5">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t>1. Обеспечение полноценного развития всех функциональных зон Пскова на расчетный срок в границах существующей городской черты. Разработка предложений по территориальному планированию на перспективный период.</w:t>
      </w:r>
    </w:p>
    <w:p w:rsidR="00C13BB5" w:rsidRPr="0039014A" w:rsidRDefault="00C13BB5" w:rsidP="00C13BB5">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t>2. Повышение эффективности использования и качества ранее освоенных территорий путем достройки недостроенных кварталов, комплексной их реконструкции с учетом режима зон охраны памятников истории и культуры.</w:t>
      </w:r>
    </w:p>
    <w:p w:rsidR="00C13BB5" w:rsidRPr="0039014A" w:rsidRDefault="00C13BB5" w:rsidP="00C13BB5">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t>3. Сохранение исторического облика города Пскова, его исторически сложившейся планировочной структуры и регенерация ценной исторической застройки, ландшафтных природных территорий, панорамы исторического центра Пскова, архитектурно-пространственного своеобразия города.</w:t>
      </w:r>
    </w:p>
    <w:p w:rsidR="00C13BB5" w:rsidRPr="0039014A" w:rsidRDefault="00C13BB5" w:rsidP="00C13BB5">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t>4. Учёт на территории города территориальных и экономических интересов федеральных структур.</w:t>
      </w:r>
    </w:p>
    <w:p w:rsidR="00C13BB5" w:rsidRPr="0039014A" w:rsidRDefault="00C13BB5" w:rsidP="00C13BB5">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t xml:space="preserve">5. Сохранение многообразия сложившейся городской среды. </w:t>
      </w:r>
    </w:p>
    <w:p w:rsidR="00C13BB5" w:rsidRPr="0039014A" w:rsidRDefault="00C13BB5" w:rsidP="00C13BB5">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t>6. Обеспечение территориями нового жилищного и культурно-бытового строительства.</w:t>
      </w:r>
    </w:p>
    <w:p w:rsidR="00C13BB5" w:rsidRPr="0039014A" w:rsidRDefault="00C13BB5" w:rsidP="00C13BB5">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t>7. Развитие нового жилого фонда и реконструкция существующей жилой застройки в целях достижения жилищной обеспеченности на расчетной срок (202</w:t>
      </w:r>
      <w:r w:rsidR="00140329">
        <w:rPr>
          <w:rFonts w:ascii="Times New Roman" w:hAnsi="Times New Roman" w:cs="Times New Roman"/>
        </w:rPr>
        <w:t>5</w:t>
      </w:r>
      <w:r w:rsidRPr="0039014A">
        <w:rPr>
          <w:rFonts w:ascii="Times New Roman" w:hAnsi="Times New Roman" w:cs="Times New Roman"/>
        </w:rPr>
        <w:t xml:space="preserve">г)  – 35 </w:t>
      </w:r>
      <w:proofErr w:type="spellStart"/>
      <w:r w:rsidRPr="0039014A">
        <w:rPr>
          <w:rFonts w:ascii="Times New Roman" w:hAnsi="Times New Roman" w:cs="Times New Roman"/>
        </w:rPr>
        <w:t>кв.м</w:t>
      </w:r>
      <w:proofErr w:type="spellEnd"/>
      <w:r w:rsidRPr="0039014A">
        <w:rPr>
          <w:rFonts w:ascii="Times New Roman" w:hAnsi="Times New Roman" w:cs="Times New Roman"/>
        </w:rPr>
        <w:t xml:space="preserve"> на человека.</w:t>
      </w:r>
    </w:p>
    <w:p w:rsidR="00C13BB5" w:rsidRPr="0039014A" w:rsidRDefault="00C13BB5" w:rsidP="00C13BB5">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t>8. Развитие новых типов жилья с увеличением доли сблокированной и коттеджной застройки. Ликвидация на расчетный срок ветхого жилого фонда.</w:t>
      </w:r>
    </w:p>
    <w:p w:rsidR="00C13BB5" w:rsidRPr="0039014A" w:rsidRDefault="00C13BB5" w:rsidP="00C13BB5">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t>9. Оптимизация размещения сети учреждений обслуживания с учетом обеспеченности жителей объектами обслуживания, соответствующей среднеевропейскому уровню, в том числе социально гарантированному уровню обслуживания по каждому виду. Формирование системы общественных центров вдоль реки Великой, основных магистралей и в зонах новой жилой застройки.</w:t>
      </w:r>
    </w:p>
    <w:p w:rsidR="00C13BB5" w:rsidRPr="0039014A" w:rsidRDefault="00C13BB5" w:rsidP="00C13BB5">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t>10. Обеспечение размещения и развитие новых объектов и форм отечественного и иностранного туризма.</w:t>
      </w:r>
    </w:p>
    <w:p w:rsidR="00C13BB5" w:rsidRPr="0039014A" w:rsidRDefault="00C13BB5" w:rsidP="00C13BB5">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t xml:space="preserve">11. Обеспечение размещения новых промышленных объектов в северо-восточном  </w:t>
      </w:r>
      <w:proofErr w:type="spellStart"/>
      <w:r w:rsidRPr="0039014A">
        <w:rPr>
          <w:rFonts w:ascii="Times New Roman" w:hAnsi="Times New Roman" w:cs="Times New Roman"/>
        </w:rPr>
        <w:t>промузле</w:t>
      </w:r>
      <w:proofErr w:type="spellEnd"/>
      <w:r w:rsidRPr="0039014A">
        <w:rPr>
          <w:rFonts w:ascii="Times New Roman" w:hAnsi="Times New Roman" w:cs="Times New Roman"/>
        </w:rPr>
        <w:t xml:space="preserve"> и крупных логистических и торгово-транспортных центров в зоне обходной кольцевой автодороги.</w:t>
      </w:r>
    </w:p>
    <w:p w:rsidR="00C13BB5" w:rsidRPr="0039014A" w:rsidRDefault="00C13BB5" w:rsidP="00C13BB5">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lastRenderedPageBreak/>
        <w:t>12. Обеспечение устойчивых транспортных связей всех функциональных зон путем реконструкции существующей улично-дорожной сети, строительства новых городских магистралей, мостовых переходов через реку Великую, многоуровневых транспортных развязок и подземных пешеходных переходов. Важнейшей задачей является развитие городских магистралей, связывающих город с окружной автодорогой.</w:t>
      </w:r>
    </w:p>
    <w:p w:rsidR="00C13BB5" w:rsidRPr="0039014A" w:rsidRDefault="00C13BB5" w:rsidP="00C13BB5">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t>13. Обеспечение приоритета в развитии и работе массового общественного транспорта перед индивидуальным транспортом.</w:t>
      </w:r>
    </w:p>
    <w:p w:rsidR="00C13BB5" w:rsidRPr="0039014A" w:rsidRDefault="00C13BB5" w:rsidP="00C13BB5">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t>14. Реконструкция железнодорожного узла и аэропорта, строительство речного порта и вокзала.</w:t>
      </w:r>
    </w:p>
    <w:p w:rsidR="00C13BB5" w:rsidRPr="0039014A" w:rsidRDefault="00C13BB5" w:rsidP="00C13BB5">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t>15. Выделение территорий для развития объектов транспортной и инженерной инфраструктуры.</w:t>
      </w:r>
    </w:p>
    <w:p w:rsidR="00C13BB5" w:rsidRPr="0039014A" w:rsidRDefault="00C13BB5" w:rsidP="00C13BB5">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t>16. Развитие улично-дорожной сети города Пскова с учётом прогнозируемого увеличения количества легковых автомобилей до 380 машин на 1000 жителей в течении первой очереди Генерального плана Пскова (2015г.) и до 450 машин на 1000 жителей в течении расчётного срока –до 2025г.</w:t>
      </w:r>
    </w:p>
    <w:p w:rsidR="00C13BB5" w:rsidRPr="0039014A" w:rsidRDefault="00C13BB5" w:rsidP="00C13BB5">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t>17. Реконструкция существующего водозабора из р. Великой и строительство подземных водозаборных сооружений для обеспечения качества и количества питьевой воды с учетом необходимости гарантированного водоснабжения объектов нового строительства. Реконструкция существующих и строительство новых водопроводных сетей.</w:t>
      </w:r>
    </w:p>
    <w:p w:rsidR="00C13BB5" w:rsidRPr="0039014A" w:rsidRDefault="00C13BB5" w:rsidP="00C13BB5">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t>18. Прекращение сброса неочищенных дождевых вод в реку Великую, Пскову и другие водотоки на территории города. Реконструкция и увеличение мощности существующих и строительство новых сооружений ливневой канализации. Формирование сети ливневой канализации.</w:t>
      </w:r>
    </w:p>
    <w:p w:rsidR="00C13BB5" w:rsidRPr="0039014A" w:rsidRDefault="00C13BB5" w:rsidP="00C13BB5">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t>19. Повышение мощности и надежности систем электро- и теплоснабжения. Реконструкция существующих и строительство новых источников электро- и теплоснабжения.</w:t>
      </w:r>
    </w:p>
    <w:p w:rsidR="00C13BB5" w:rsidRPr="0039014A" w:rsidRDefault="00C13BB5" w:rsidP="00C13BB5">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t>20. Широкое внедрение энергосберегающих технологий с повышением эффективности выработки и транспортировки тепловой и электрической энергии.</w:t>
      </w:r>
    </w:p>
    <w:p w:rsidR="00C13BB5" w:rsidRPr="0039014A" w:rsidRDefault="00C13BB5" w:rsidP="00C13BB5">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t xml:space="preserve">21. Поэтапное </w:t>
      </w:r>
      <w:proofErr w:type="spellStart"/>
      <w:r w:rsidRPr="0039014A">
        <w:rPr>
          <w:rFonts w:ascii="Times New Roman" w:hAnsi="Times New Roman" w:cs="Times New Roman"/>
        </w:rPr>
        <w:t>кабелирование</w:t>
      </w:r>
      <w:proofErr w:type="spellEnd"/>
      <w:r w:rsidRPr="0039014A">
        <w:rPr>
          <w:rFonts w:ascii="Times New Roman" w:hAnsi="Times New Roman" w:cs="Times New Roman"/>
        </w:rPr>
        <w:t xml:space="preserve"> воздушных линий электропередачи, проходящих в зонах жилой застройки.</w:t>
      </w:r>
    </w:p>
    <w:p w:rsidR="00C13BB5" w:rsidRPr="0039014A" w:rsidRDefault="00C13BB5" w:rsidP="00C13BB5">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t>22. Развитие системы газоснабжения.</w:t>
      </w:r>
    </w:p>
    <w:p w:rsidR="00C13BB5" w:rsidRPr="0039014A" w:rsidRDefault="00C13BB5" w:rsidP="00C13BB5">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t>23. Модернизация систем связи и информатизации.</w:t>
      </w:r>
    </w:p>
    <w:p w:rsidR="00C13BB5" w:rsidRPr="0039014A" w:rsidRDefault="00C13BB5" w:rsidP="00C13BB5">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t>24. Развитие рынка услуг телефонной связи общего пользования и сотовой телефонии, обновление технической базы телефонной связи с переходом на цифровые АТС и оптические кабели;</w:t>
      </w:r>
    </w:p>
    <w:p w:rsidR="00C13BB5" w:rsidRPr="0039014A" w:rsidRDefault="00C13BB5" w:rsidP="00C13BB5">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t xml:space="preserve">25. Развитие сети почтовой связи и расширение новых видов услуг: электронной почты, пунктов </w:t>
      </w:r>
      <w:proofErr w:type="spellStart"/>
      <w:r w:rsidRPr="0039014A">
        <w:rPr>
          <w:rFonts w:ascii="Times New Roman" w:hAnsi="Times New Roman" w:cs="Times New Roman"/>
        </w:rPr>
        <w:t>Internet</w:t>
      </w:r>
      <w:proofErr w:type="spellEnd"/>
      <w:r w:rsidRPr="0039014A">
        <w:rPr>
          <w:rFonts w:ascii="Times New Roman" w:hAnsi="Times New Roman" w:cs="Times New Roman"/>
        </w:rPr>
        <w:t xml:space="preserve"> для населения на основе автоматизированной сети связи области;</w:t>
      </w:r>
    </w:p>
    <w:p w:rsidR="00C13BB5" w:rsidRPr="0039014A" w:rsidRDefault="00C13BB5" w:rsidP="00C13BB5">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t>26. Увеличение количества программ теле- и радиовещания и зон их уверенного приема на всей территории области.</w:t>
      </w:r>
    </w:p>
    <w:p w:rsidR="00C13BB5" w:rsidRPr="0039014A" w:rsidRDefault="00C13BB5" w:rsidP="00C13BB5">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t>27. Совершенствование сбора и утилизации хозяйственно-бытовых и промышленных отходов. Вынос существующего полигона твердых бытовых отходов за пределы городской застройки.</w:t>
      </w:r>
    </w:p>
    <w:p w:rsidR="00C13BB5" w:rsidRPr="0039014A" w:rsidRDefault="00C13BB5" w:rsidP="00C13BB5">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t>28.   Сокращение вредных выбросов в атмосферу, загрязнения почв и шумового воздействия от всех источников на жилую среду.</w:t>
      </w:r>
    </w:p>
    <w:p w:rsidR="00C13BB5" w:rsidRPr="0039014A" w:rsidRDefault="00C13BB5" w:rsidP="00C13BB5">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t>29. Благоустройство городских лесов и водотоков, развитие системы зелёных насаждений, создание прогулочных набережных.</w:t>
      </w:r>
    </w:p>
    <w:p w:rsidR="00C13BB5" w:rsidRPr="0039014A" w:rsidRDefault="00C13BB5" w:rsidP="00C13BB5">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t>30. Обеспечение условий для выполнения на территории города федеральных функций (объектов оборонного комплекса, объектов инженерной и транспортной инфраструктур, связи федерального значения) и функций Псковской области как субъекта Российской Федерации.</w:t>
      </w:r>
    </w:p>
    <w:p w:rsidR="0038023A" w:rsidRPr="0039014A" w:rsidRDefault="00C13BB5" w:rsidP="00C13BB5">
      <w:pPr>
        <w:widowControl w:val="0"/>
        <w:autoSpaceDE w:val="0"/>
        <w:autoSpaceDN w:val="0"/>
        <w:adjustRightInd w:val="0"/>
        <w:spacing w:after="0" w:line="240" w:lineRule="auto"/>
        <w:ind w:firstLine="540"/>
        <w:jc w:val="both"/>
        <w:rPr>
          <w:rFonts w:ascii="Times New Roman" w:hAnsi="Times New Roman" w:cs="Times New Roman"/>
        </w:rPr>
      </w:pPr>
      <w:r w:rsidRPr="0039014A">
        <w:rPr>
          <w:rFonts w:ascii="Times New Roman" w:hAnsi="Times New Roman" w:cs="Times New Roman"/>
        </w:rPr>
        <w:t>31. Обеспечение средствами градостроительства взаимосвязи Пскова и Псковского района (развитие и использование территорий, инженерно-транспортной инфраструктуры, объектов коммунального хозяйства, рекреации, сохранение памятников истории и культуры, природного ландшафта, охрана окружающей среды).</w:t>
      </w:r>
    </w:p>
    <w:p w:rsidR="000121B1" w:rsidRPr="0039014A" w:rsidRDefault="000121B1" w:rsidP="00C13BB5">
      <w:pPr>
        <w:widowControl w:val="0"/>
        <w:autoSpaceDE w:val="0"/>
        <w:autoSpaceDN w:val="0"/>
        <w:adjustRightInd w:val="0"/>
        <w:spacing w:after="0" w:line="240" w:lineRule="auto"/>
        <w:ind w:firstLine="540"/>
        <w:jc w:val="both"/>
        <w:rPr>
          <w:rFonts w:ascii="Times New Roman" w:hAnsi="Times New Roman" w:cs="Times New Roman"/>
        </w:rPr>
      </w:pPr>
    </w:p>
    <w:p w:rsidR="00CE6AFD" w:rsidRPr="0039014A" w:rsidRDefault="00CE6AFD" w:rsidP="00F24289">
      <w:pPr>
        <w:pStyle w:val="ConsPlusNormal"/>
        <w:jc w:val="center"/>
        <w:rPr>
          <w:rFonts w:ascii="Times New Roman" w:hAnsi="Times New Roman" w:cs="Times New Roman"/>
          <w:b/>
        </w:rPr>
      </w:pPr>
      <w:r w:rsidRPr="0039014A">
        <w:rPr>
          <w:rFonts w:ascii="Times New Roman" w:hAnsi="Times New Roman" w:cs="Times New Roman"/>
          <w:b/>
        </w:rPr>
        <w:t>4. Перечень ме</w:t>
      </w:r>
      <w:r w:rsidR="0014797D" w:rsidRPr="0039014A">
        <w:rPr>
          <w:rFonts w:ascii="Times New Roman" w:hAnsi="Times New Roman" w:cs="Times New Roman"/>
          <w:b/>
        </w:rPr>
        <w:t>роприятий и целевых показателей.</w:t>
      </w:r>
    </w:p>
    <w:p w:rsidR="00D13F4E" w:rsidRPr="0039014A" w:rsidRDefault="00F24289" w:rsidP="00F24289">
      <w:pPr>
        <w:pStyle w:val="ConsPlusNormal"/>
        <w:jc w:val="center"/>
        <w:rPr>
          <w:rFonts w:ascii="Times New Roman" w:hAnsi="Times New Roman" w:cs="Times New Roman"/>
          <w:b/>
        </w:rPr>
      </w:pPr>
      <w:r w:rsidRPr="0039014A">
        <w:rPr>
          <w:rFonts w:ascii="Times New Roman" w:hAnsi="Times New Roman" w:cs="Times New Roman"/>
          <w:b/>
        </w:rPr>
        <w:t>1</w:t>
      </w:r>
      <w:r w:rsidR="00AC6015">
        <w:rPr>
          <w:rFonts w:ascii="Times New Roman" w:hAnsi="Times New Roman" w:cs="Times New Roman"/>
          <w:b/>
        </w:rPr>
        <w:t>)</w:t>
      </w:r>
      <w:r w:rsidR="00D13F4E" w:rsidRPr="0039014A">
        <w:rPr>
          <w:rFonts w:ascii="Times New Roman" w:hAnsi="Times New Roman" w:cs="Times New Roman"/>
          <w:b/>
        </w:rPr>
        <w:t xml:space="preserve"> Анализ состояния системы водоснабжения</w:t>
      </w:r>
    </w:p>
    <w:p w:rsidR="0014797D" w:rsidRPr="0039014A" w:rsidRDefault="00CE0BB2" w:rsidP="00CE6AFD">
      <w:pPr>
        <w:pStyle w:val="ConsPlusNormal"/>
        <w:jc w:val="both"/>
        <w:rPr>
          <w:rFonts w:ascii="Times New Roman" w:hAnsi="Times New Roman" w:cs="Times New Roman"/>
        </w:rPr>
      </w:pPr>
      <w:r w:rsidRPr="0039014A">
        <w:rPr>
          <w:rFonts w:ascii="Times New Roman" w:hAnsi="Times New Roman" w:cs="Times New Roman"/>
        </w:rPr>
        <w:t xml:space="preserve"> </w:t>
      </w:r>
    </w:p>
    <w:p w:rsidR="00DA543F" w:rsidRPr="0039014A" w:rsidRDefault="00DA543F" w:rsidP="00DA543F">
      <w:pPr>
        <w:pStyle w:val="ConsPlusNormal"/>
        <w:ind w:firstLine="567"/>
        <w:jc w:val="both"/>
        <w:rPr>
          <w:rFonts w:ascii="Times New Roman" w:hAnsi="Times New Roman" w:cs="Times New Roman"/>
        </w:rPr>
      </w:pPr>
      <w:r w:rsidRPr="0039014A">
        <w:rPr>
          <w:rFonts w:ascii="Times New Roman" w:hAnsi="Times New Roman" w:cs="Times New Roman"/>
        </w:rPr>
        <w:t>На территории Муниципального образования «Город Псков» гарантирующей организацией в сфере водоснабжения и водоотведения является МП г. Пскова «</w:t>
      </w:r>
      <w:proofErr w:type="spellStart"/>
      <w:r w:rsidRPr="0039014A">
        <w:rPr>
          <w:rFonts w:ascii="Times New Roman" w:hAnsi="Times New Roman" w:cs="Times New Roman"/>
        </w:rPr>
        <w:t>Горводоканал</w:t>
      </w:r>
      <w:proofErr w:type="spellEnd"/>
      <w:r w:rsidRPr="0039014A">
        <w:rPr>
          <w:rFonts w:ascii="Times New Roman" w:hAnsi="Times New Roman" w:cs="Times New Roman"/>
        </w:rPr>
        <w:t>»</w:t>
      </w:r>
      <w:r w:rsidR="00063291" w:rsidRPr="0039014A">
        <w:rPr>
          <w:rFonts w:ascii="Times New Roman" w:hAnsi="Times New Roman" w:cs="Times New Roman"/>
        </w:rPr>
        <w:t xml:space="preserve">. </w:t>
      </w:r>
      <w:r w:rsidRPr="0039014A">
        <w:rPr>
          <w:rFonts w:ascii="Times New Roman" w:hAnsi="Times New Roman" w:cs="Times New Roman"/>
        </w:rPr>
        <w:t xml:space="preserve">Водоснабжение города Пскова осуществляется из поверхностного источника реки Великая.  </w:t>
      </w:r>
      <w:r w:rsidR="00063291" w:rsidRPr="0039014A">
        <w:rPr>
          <w:rFonts w:ascii="Times New Roman" w:hAnsi="Times New Roman" w:cs="Times New Roman"/>
        </w:rPr>
        <w:t>На территории города находится 2 водозабора, 2 очистных сооружений водопровода, 48 насосных станций водопровода, 298,3 км водопроводных сетей.</w:t>
      </w:r>
    </w:p>
    <w:p w:rsidR="0079657E" w:rsidRPr="0039014A" w:rsidRDefault="0079657E" w:rsidP="0079657E">
      <w:pPr>
        <w:pStyle w:val="ConsPlusNormal"/>
        <w:ind w:firstLine="567"/>
        <w:jc w:val="both"/>
        <w:rPr>
          <w:rFonts w:ascii="Times New Roman" w:hAnsi="Times New Roman" w:cs="Times New Roman"/>
        </w:rPr>
      </w:pPr>
      <w:r w:rsidRPr="0039014A">
        <w:rPr>
          <w:rFonts w:ascii="Times New Roman" w:hAnsi="Times New Roman" w:cs="Times New Roman"/>
        </w:rPr>
        <w:lastRenderedPageBreak/>
        <w:t>Водоснабжение города осуществляется из поверхностного источника – реки Великой. Водозабор и комплекс очистных сооружений находятся на одной площадке, расположенной на правом берегу реки Великой в южной части города.</w:t>
      </w:r>
    </w:p>
    <w:p w:rsidR="0079657E" w:rsidRPr="0039014A" w:rsidRDefault="0079657E" w:rsidP="0079657E">
      <w:pPr>
        <w:pStyle w:val="ConsPlusNormal"/>
        <w:ind w:firstLine="567"/>
        <w:jc w:val="both"/>
        <w:rPr>
          <w:rFonts w:ascii="Times New Roman" w:hAnsi="Times New Roman" w:cs="Times New Roman"/>
        </w:rPr>
      </w:pPr>
      <w:r w:rsidRPr="0039014A">
        <w:rPr>
          <w:rFonts w:ascii="Times New Roman" w:hAnsi="Times New Roman" w:cs="Times New Roman"/>
        </w:rPr>
        <w:t>Вода из реки по самотечным водоводам поступает в приёмные камеры насосной станции 1-го подъёма № 3, откуда по всасывающим линиям насосов указанной станции забирается и подаётся на блоки очистных сооружений водопровода:</w:t>
      </w:r>
    </w:p>
    <w:p w:rsidR="0079657E" w:rsidRPr="0039014A" w:rsidRDefault="0079657E" w:rsidP="0079657E">
      <w:pPr>
        <w:pStyle w:val="ConsPlusNormal"/>
        <w:ind w:firstLine="567"/>
        <w:jc w:val="both"/>
        <w:rPr>
          <w:rFonts w:ascii="Times New Roman" w:hAnsi="Times New Roman" w:cs="Times New Roman"/>
        </w:rPr>
      </w:pPr>
      <w:r w:rsidRPr="0039014A">
        <w:rPr>
          <w:rFonts w:ascii="Times New Roman" w:hAnsi="Times New Roman" w:cs="Times New Roman"/>
        </w:rPr>
        <w:t>Блок № 3 (1969 года постройки) и блок № 4 (1979 год постройки) суммарной производительностью 36 тыс. м³/сутки;</w:t>
      </w:r>
    </w:p>
    <w:p w:rsidR="0079657E" w:rsidRPr="0039014A" w:rsidRDefault="0079657E" w:rsidP="0079657E">
      <w:pPr>
        <w:pStyle w:val="ConsPlusNormal"/>
        <w:ind w:firstLine="567"/>
        <w:jc w:val="both"/>
        <w:rPr>
          <w:rFonts w:ascii="Times New Roman" w:hAnsi="Times New Roman" w:cs="Times New Roman"/>
        </w:rPr>
      </w:pPr>
      <w:r w:rsidRPr="0039014A">
        <w:rPr>
          <w:rFonts w:ascii="Times New Roman" w:hAnsi="Times New Roman" w:cs="Times New Roman"/>
        </w:rPr>
        <w:t>Блок № 5 (1989 года постройки) производительностью 67 тыс. м³/сутки.</w:t>
      </w:r>
    </w:p>
    <w:p w:rsidR="0079657E" w:rsidRPr="0039014A" w:rsidRDefault="0079657E" w:rsidP="0079657E">
      <w:pPr>
        <w:pStyle w:val="ConsPlusNormal"/>
        <w:ind w:firstLine="567"/>
        <w:jc w:val="both"/>
        <w:rPr>
          <w:rFonts w:ascii="Times New Roman" w:hAnsi="Times New Roman" w:cs="Times New Roman"/>
        </w:rPr>
      </w:pPr>
      <w:r w:rsidRPr="0039014A">
        <w:rPr>
          <w:rFonts w:ascii="Times New Roman" w:hAnsi="Times New Roman" w:cs="Times New Roman"/>
        </w:rPr>
        <w:t>Таким образом, проектная производительность действующих сооружений водоочистки составляет 103 тыс. м³/сутки.</w:t>
      </w:r>
    </w:p>
    <w:p w:rsidR="0079657E" w:rsidRPr="0039014A" w:rsidRDefault="0079657E" w:rsidP="0079657E">
      <w:pPr>
        <w:pStyle w:val="ConsPlusNormal"/>
        <w:ind w:firstLine="567"/>
        <w:jc w:val="both"/>
        <w:rPr>
          <w:rFonts w:ascii="Times New Roman" w:hAnsi="Times New Roman" w:cs="Times New Roman"/>
        </w:rPr>
      </w:pPr>
      <w:r w:rsidRPr="0039014A">
        <w:rPr>
          <w:rFonts w:ascii="Times New Roman" w:hAnsi="Times New Roman" w:cs="Times New Roman"/>
        </w:rPr>
        <w:t xml:space="preserve">После очистных сооружений вода поступает в резервуары чистой воды (РВЧ): </w:t>
      </w:r>
    </w:p>
    <w:p w:rsidR="0079657E" w:rsidRPr="0039014A" w:rsidRDefault="0079657E" w:rsidP="0079657E">
      <w:pPr>
        <w:pStyle w:val="ConsPlusNormal"/>
        <w:ind w:firstLine="567"/>
        <w:jc w:val="both"/>
        <w:rPr>
          <w:rFonts w:ascii="Times New Roman" w:hAnsi="Times New Roman" w:cs="Times New Roman"/>
        </w:rPr>
      </w:pPr>
      <w:r w:rsidRPr="0039014A">
        <w:rPr>
          <w:rFonts w:ascii="Times New Roman" w:hAnsi="Times New Roman" w:cs="Times New Roman"/>
        </w:rPr>
        <w:t xml:space="preserve">два резервуара ёмкостью по 5 тыс. м³, </w:t>
      </w:r>
    </w:p>
    <w:p w:rsidR="0079657E" w:rsidRPr="0039014A" w:rsidRDefault="0079657E" w:rsidP="0079657E">
      <w:pPr>
        <w:pStyle w:val="ConsPlusNormal"/>
        <w:ind w:firstLine="567"/>
        <w:jc w:val="both"/>
        <w:rPr>
          <w:rFonts w:ascii="Times New Roman" w:hAnsi="Times New Roman" w:cs="Times New Roman"/>
        </w:rPr>
      </w:pPr>
      <w:r w:rsidRPr="0039014A">
        <w:rPr>
          <w:rFonts w:ascii="Times New Roman" w:hAnsi="Times New Roman" w:cs="Times New Roman"/>
        </w:rPr>
        <w:t>один резервуар ёмкостью 6 тыс. м³,</w:t>
      </w:r>
    </w:p>
    <w:p w:rsidR="0079657E" w:rsidRPr="0039014A" w:rsidRDefault="0079657E" w:rsidP="0079657E">
      <w:pPr>
        <w:pStyle w:val="ConsPlusNormal"/>
        <w:ind w:firstLine="567"/>
        <w:jc w:val="both"/>
        <w:rPr>
          <w:rFonts w:ascii="Times New Roman" w:hAnsi="Times New Roman" w:cs="Times New Roman"/>
        </w:rPr>
      </w:pPr>
      <w:r w:rsidRPr="0039014A">
        <w:rPr>
          <w:rFonts w:ascii="Times New Roman" w:hAnsi="Times New Roman" w:cs="Times New Roman"/>
        </w:rPr>
        <w:t>два резервуара общей ёмкостью 4,6 тыс. м³.</w:t>
      </w:r>
    </w:p>
    <w:p w:rsidR="0079657E" w:rsidRPr="0039014A" w:rsidRDefault="0079657E" w:rsidP="0079657E">
      <w:pPr>
        <w:pStyle w:val="ConsPlusNormal"/>
        <w:ind w:firstLine="567"/>
        <w:jc w:val="both"/>
        <w:rPr>
          <w:rFonts w:ascii="Times New Roman" w:hAnsi="Times New Roman" w:cs="Times New Roman"/>
        </w:rPr>
      </w:pPr>
      <w:r w:rsidRPr="0039014A">
        <w:rPr>
          <w:rFonts w:ascii="Times New Roman" w:hAnsi="Times New Roman" w:cs="Times New Roman"/>
        </w:rPr>
        <w:t>Из резервуаров чистой воды насосами трёх насосных станций 2-го подъёма № 2 (1968 года постройки), проектной производительностью – 88 тыс. м³/сутки; № 3 (1985 года постройки), проектной производительностью – 120 тыс. м³/сутки  и насосной станцией № 1 вода в объёме 103-110 тыс. м³/сутки  подаётся в город.</w:t>
      </w:r>
    </w:p>
    <w:p w:rsidR="0079657E" w:rsidRPr="0039014A" w:rsidRDefault="0079657E" w:rsidP="0079657E">
      <w:pPr>
        <w:pStyle w:val="ConsPlusNormal"/>
        <w:ind w:firstLine="567"/>
        <w:jc w:val="both"/>
        <w:rPr>
          <w:rFonts w:ascii="Times New Roman" w:hAnsi="Times New Roman" w:cs="Times New Roman"/>
        </w:rPr>
      </w:pPr>
      <w:r w:rsidRPr="0039014A">
        <w:rPr>
          <w:rFonts w:ascii="Times New Roman" w:hAnsi="Times New Roman" w:cs="Times New Roman"/>
        </w:rPr>
        <w:t xml:space="preserve">Схема очистки исходной воды р. Великой осуществляется по следующей технологии: отстаивание с применением коагуляции, фильтрация и обеззараживание газообразным хлором. Для улучшения процесса коагуляции принято решение по монтажу </w:t>
      </w:r>
      <w:proofErr w:type="spellStart"/>
      <w:r w:rsidRPr="0039014A">
        <w:rPr>
          <w:rFonts w:ascii="Times New Roman" w:hAnsi="Times New Roman" w:cs="Times New Roman"/>
        </w:rPr>
        <w:t>флоккуляционной</w:t>
      </w:r>
      <w:proofErr w:type="spellEnd"/>
      <w:r w:rsidRPr="0039014A">
        <w:rPr>
          <w:rFonts w:ascii="Times New Roman" w:hAnsi="Times New Roman" w:cs="Times New Roman"/>
        </w:rPr>
        <w:t xml:space="preserve"> установки на Блоке № 5. Очистка воды ведётся в горизонтальных отстойниках (блок № 5 – с применением коагуляции), осветлителях со взвешенным осадком (блоки № 3 и 4 – без применения коагуляции) и далее – на скорых фильтрах с песчано-гравийной загрузкой.</w:t>
      </w:r>
    </w:p>
    <w:p w:rsidR="00CA3F6D" w:rsidRPr="0039014A" w:rsidRDefault="00CA3F6D" w:rsidP="00CA3F6D">
      <w:pPr>
        <w:pStyle w:val="ConsPlusNormal"/>
        <w:ind w:firstLine="567"/>
        <w:jc w:val="both"/>
        <w:rPr>
          <w:rFonts w:ascii="Times New Roman" w:hAnsi="Times New Roman" w:cs="Times New Roman"/>
        </w:rPr>
      </w:pPr>
      <w:r w:rsidRPr="0039014A">
        <w:rPr>
          <w:rFonts w:ascii="Times New Roman" w:hAnsi="Times New Roman" w:cs="Times New Roman"/>
        </w:rPr>
        <w:t>Общая протяженность городских сетей водопровода, находящихся в хозяйственном ведении МП г. Пскова «</w:t>
      </w:r>
      <w:proofErr w:type="spellStart"/>
      <w:r w:rsidRPr="0039014A">
        <w:rPr>
          <w:rFonts w:ascii="Times New Roman" w:hAnsi="Times New Roman" w:cs="Times New Roman"/>
        </w:rPr>
        <w:t>Горводоканал</w:t>
      </w:r>
      <w:proofErr w:type="spellEnd"/>
      <w:r w:rsidRPr="0039014A">
        <w:rPr>
          <w:rFonts w:ascii="Times New Roman" w:hAnsi="Times New Roman" w:cs="Times New Roman"/>
        </w:rPr>
        <w:t>» составляет около 280 км. Для обеспечения подачи воды на верхние этажи многоэтажных зданий задействовано 35 водопроводных насосных станций (ВНС), на них установлено более 90 насосов, 12 из которых оборудованы частотными регуляторами.  Для обеспечения водой малоэтажной застройки, в основном, для населения частного сектора на водопроводные сети установлено 188 колонок. Кроме того, для частного сектора используется 30 скважин с ручными насосами.</w:t>
      </w:r>
    </w:p>
    <w:p w:rsidR="00CA3F6D" w:rsidRPr="0039014A" w:rsidRDefault="00CA3F6D" w:rsidP="00CA3F6D">
      <w:pPr>
        <w:pStyle w:val="ConsPlusNormal"/>
        <w:ind w:firstLine="567"/>
        <w:jc w:val="both"/>
        <w:rPr>
          <w:rFonts w:ascii="Times New Roman" w:hAnsi="Times New Roman" w:cs="Times New Roman"/>
        </w:rPr>
      </w:pPr>
      <w:r w:rsidRPr="0039014A">
        <w:rPr>
          <w:rFonts w:ascii="Times New Roman" w:hAnsi="Times New Roman" w:cs="Times New Roman"/>
        </w:rPr>
        <w:t xml:space="preserve">С очистных сооружений водопровода (ОСВ) вода идёт к потребителям по четырём основным  </w:t>
      </w:r>
      <w:proofErr w:type="spellStart"/>
      <w:r w:rsidRPr="0039014A">
        <w:rPr>
          <w:rFonts w:ascii="Times New Roman" w:hAnsi="Times New Roman" w:cs="Times New Roman"/>
        </w:rPr>
        <w:t>потоко</w:t>
      </w:r>
      <w:proofErr w:type="spellEnd"/>
      <w:r w:rsidRPr="0039014A">
        <w:rPr>
          <w:rFonts w:ascii="Times New Roman" w:hAnsi="Times New Roman" w:cs="Times New Roman"/>
        </w:rPr>
        <w:t>-направлениям.</w:t>
      </w:r>
    </w:p>
    <w:p w:rsidR="00CA3F6D" w:rsidRPr="0039014A" w:rsidRDefault="00CA3F6D" w:rsidP="00CA3F6D">
      <w:pPr>
        <w:pStyle w:val="ConsPlusNormal"/>
        <w:ind w:firstLine="567"/>
        <w:jc w:val="both"/>
        <w:rPr>
          <w:rFonts w:ascii="Times New Roman" w:hAnsi="Times New Roman" w:cs="Times New Roman"/>
        </w:rPr>
      </w:pPr>
      <w:r w:rsidRPr="0039014A">
        <w:rPr>
          <w:rFonts w:ascii="Times New Roman" w:hAnsi="Times New Roman" w:cs="Times New Roman"/>
        </w:rPr>
        <w:t>Данные о работе городского водопровода МП г. Пскова «</w:t>
      </w:r>
      <w:proofErr w:type="spellStart"/>
      <w:r w:rsidRPr="0039014A">
        <w:rPr>
          <w:rFonts w:ascii="Times New Roman" w:hAnsi="Times New Roman" w:cs="Times New Roman"/>
        </w:rPr>
        <w:t>Горводоканал</w:t>
      </w:r>
      <w:proofErr w:type="spellEnd"/>
      <w:r w:rsidRPr="0039014A">
        <w:rPr>
          <w:rFonts w:ascii="Times New Roman" w:hAnsi="Times New Roman" w:cs="Times New Roman"/>
        </w:rPr>
        <w:t xml:space="preserve">» приведены в таблице №1 </w:t>
      </w:r>
    </w:p>
    <w:p w:rsidR="00CA3F6D" w:rsidRPr="0039014A" w:rsidRDefault="00CA3F6D" w:rsidP="00CA3F6D">
      <w:pPr>
        <w:pStyle w:val="ConsPlusNormal"/>
        <w:ind w:firstLine="567"/>
        <w:jc w:val="both"/>
        <w:rPr>
          <w:rFonts w:ascii="Times New Roman" w:hAnsi="Times New Roman" w:cs="Times New Roman"/>
        </w:rPr>
      </w:pPr>
      <w:r w:rsidRPr="0039014A">
        <w:rPr>
          <w:rFonts w:ascii="Times New Roman" w:hAnsi="Times New Roman" w:cs="Times New Roman"/>
        </w:rPr>
        <w:t xml:space="preserve">                                                                                                                                         Таблица № 1</w:t>
      </w:r>
    </w:p>
    <w:p w:rsidR="00CA3F6D" w:rsidRPr="0039014A" w:rsidRDefault="00CA3F6D" w:rsidP="00CA3F6D">
      <w:pPr>
        <w:pStyle w:val="ConsPlusNormal"/>
        <w:ind w:firstLine="567"/>
        <w:jc w:val="both"/>
        <w:rPr>
          <w:rFonts w:ascii="Times New Roman" w:hAnsi="Times New Roman" w:cs="Times New Roman"/>
        </w:rPr>
      </w:pPr>
    </w:p>
    <w:tbl>
      <w:tblPr>
        <w:tblW w:w="0" w:type="auto"/>
        <w:jc w:val="center"/>
        <w:tblInd w:w="246" w:type="dxa"/>
        <w:tblLayout w:type="fixed"/>
        <w:tblLook w:val="0000" w:firstRow="0" w:lastRow="0" w:firstColumn="0" w:lastColumn="0" w:noHBand="0" w:noVBand="0"/>
      </w:tblPr>
      <w:tblGrid>
        <w:gridCol w:w="566"/>
        <w:gridCol w:w="5954"/>
        <w:gridCol w:w="1275"/>
        <w:gridCol w:w="1532"/>
      </w:tblGrid>
      <w:tr w:rsidR="00CA3F6D" w:rsidRPr="0039014A" w:rsidTr="00D84B4F">
        <w:trPr>
          <w:jc w:val="center"/>
        </w:trPr>
        <w:tc>
          <w:tcPr>
            <w:tcW w:w="566" w:type="dxa"/>
            <w:tcBorders>
              <w:top w:val="single" w:sz="4" w:space="0" w:color="000000"/>
              <w:left w:val="single" w:sz="4" w:space="0" w:color="000000"/>
              <w:bottom w:val="single" w:sz="4" w:space="0" w:color="000000"/>
            </w:tcBorders>
          </w:tcPr>
          <w:p w:rsidR="00CA3F6D" w:rsidRPr="0039014A" w:rsidRDefault="00CA3F6D" w:rsidP="00CA3F6D">
            <w:pPr>
              <w:snapToGrid w:val="0"/>
              <w:spacing w:after="12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w:t>
            </w:r>
          </w:p>
          <w:p w:rsidR="00CA3F6D" w:rsidRPr="0039014A" w:rsidRDefault="00CA3F6D" w:rsidP="00CA3F6D">
            <w:pPr>
              <w:spacing w:after="12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п/п</w:t>
            </w:r>
          </w:p>
        </w:tc>
        <w:tc>
          <w:tcPr>
            <w:tcW w:w="5954" w:type="dxa"/>
            <w:tcBorders>
              <w:top w:val="single" w:sz="4" w:space="0" w:color="000000"/>
              <w:left w:val="single" w:sz="4" w:space="0" w:color="000000"/>
              <w:bottom w:val="single" w:sz="4" w:space="0" w:color="000000"/>
            </w:tcBorders>
          </w:tcPr>
          <w:p w:rsidR="00CA3F6D" w:rsidRPr="0039014A" w:rsidRDefault="00CA3F6D" w:rsidP="00CA3F6D">
            <w:pPr>
              <w:snapToGrid w:val="0"/>
              <w:spacing w:after="120" w:line="240" w:lineRule="auto"/>
              <w:jc w:val="center"/>
              <w:rPr>
                <w:rFonts w:ascii="Times New Roman" w:eastAsia="Times New Roman" w:hAnsi="Times New Roman" w:cs="Times New Roman"/>
                <w:lang w:eastAsia="ru-RU"/>
              </w:rPr>
            </w:pPr>
          </w:p>
          <w:p w:rsidR="00CA3F6D" w:rsidRPr="0039014A" w:rsidRDefault="00CA3F6D" w:rsidP="00CA3F6D">
            <w:pPr>
              <w:spacing w:after="12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Наименование</w:t>
            </w:r>
          </w:p>
        </w:tc>
        <w:tc>
          <w:tcPr>
            <w:tcW w:w="1275" w:type="dxa"/>
            <w:tcBorders>
              <w:top w:val="single" w:sz="4" w:space="0" w:color="000000"/>
              <w:left w:val="single" w:sz="4" w:space="0" w:color="000000"/>
              <w:bottom w:val="single" w:sz="4" w:space="0" w:color="000000"/>
            </w:tcBorders>
          </w:tcPr>
          <w:p w:rsidR="00CA3F6D" w:rsidRPr="0039014A" w:rsidRDefault="00CA3F6D" w:rsidP="00CA3F6D">
            <w:pPr>
              <w:snapToGrid w:val="0"/>
              <w:spacing w:after="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Ед.</w:t>
            </w:r>
          </w:p>
          <w:p w:rsidR="00CA3F6D" w:rsidRPr="0039014A" w:rsidRDefault="00CA3F6D" w:rsidP="00CA3F6D">
            <w:pPr>
              <w:spacing w:after="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изм.</w:t>
            </w:r>
          </w:p>
        </w:tc>
        <w:tc>
          <w:tcPr>
            <w:tcW w:w="1532" w:type="dxa"/>
            <w:tcBorders>
              <w:top w:val="single" w:sz="4" w:space="0" w:color="000000"/>
              <w:left w:val="single" w:sz="4" w:space="0" w:color="000000"/>
              <w:bottom w:val="single" w:sz="4" w:space="0" w:color="000000"/>
              <w:right w:val="single" w:sz="4" w:space="0" w:color="000000"/>
            </w:tcBorders>
          </w:tcPr>
          <w:p w:rsidR="00CA3F6D" w:rsidRPr="0039014A" w:rsidRDefault="00CA3F6D" w:rsidP="00CA3F6D">
            <w:pPr>
              <w:snapToGrid w:val="0"/>
              <w:spacing w:after="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городской</w:t>
            </w:r>
          </w:p>
          <w:p w:rsidR="00CA3F6D" w:rsidRPr="0039014A" w:rsidRDefault="00CA3F6D" w:rsidP="00CA3F6D">
            <w:pPr>
              <w:spacing w:after="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водопровод</w:t>
            </w:r>
          </w:p>
        </w:tc>
      </w:tr>
      <w:tr w:rsidR="00CA3F6D" w:rsidRPr="0039014A" w:rsidTr="00D84B4F">
        <w:trPr>
          <w:trHeight w:val="295"/>
          <w:jc w:val="center"/>
        </w:trPr>
        <w:tc>
          <w:tcPr>
            <w:tcW w:w="566" w:type="dxa"/>
            <w:tcBorders>
              <w:top w:val="single" w:sz="4" w:space="0" w:color="000000"/>
              <w:left w:val="single" w:sz="4" w:space="0" w:color="000000"/>
              <w:bottom w:val="single" w:sz="4" w:space="0" w:color="000000"/>
            </w:tcBorders>
          </w:tcPr>
          <w:p w:rsidR="00CA3F6D" w:rsidRPr="0039014A" w:rsidRDefault="00CA3F6D" w:rsidP="00CA3F6D">
            <w:pPr>
              <w:snapToGrid w:val="0"/>
              <w:spacing w:after="12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1</w:t>
            </w:r>
          </w:p>
        </w:tc>
        <w:tc>
          <w:tcPr>
            <w:tcW w:w="5954" w:type="dxa"/>
            <w:tcBorders>
              <w:top w:val="single" w:sz="4" w:space="0" w:color="000000"/>
              <w:left w:val="single" w:sz="4" w:space="0" w:color="000000"/>
              <w:bottom w:val="single" w:sz="4" w:space="0" w:color="000000"/>
            </w:tcBorders>
          </w:tcPr>
          <w:p w:rsidR="00CA3F6D" w:rsidRPr="0039014A" w:rsidRDefault="00CA3F6D" w:rsidP="00CA3F6D">
            <w:pPr>
              <w:snapToGrid w:val="0"/>
              <w:spacing w:after="12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2</w:t>
            </w:r>
          </w:p>
        </w:tc>
        <w:tc>
          <w:tcPr>
            <w:tcW w:w="1275" w:type="dxa"/>
            <w:tcBorders>
              <w:top w:val="single" w:sz="4" w:space="0" w:color="000000"/>
              <w:left w:val="single" w:sz="4" w:space="0" w:color="000000"/>
              <w:bottom w:val="single" w:sz="4" w:space="0" w:color="000000"/>
            </w:tcBorders>
          </w:tcPr>
          <w:p w:rsidR="00CA3F6D" w:rsidRPr="0039014A" w:rsidRDefault="00CA3F6D" w:rsidP="00CA3F6D">
            <w:pPr>
              <w:snapToGrid w:val="0"/>
              <w:spacing w:after="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3</w:t>
            </w:r>
          </w:p>
        </w:tc>
        <w:tc>
          <w:tcPr>
            <w:tcW w:w="1532" w:type="dxa"/>
            <w:tcBorders>
              <w:top w:val="single" w:sz="4" w:space="0" w:color="000000"/>
              <w:left w:val="single" w:sz="4" w:space="0" w:color="000000"/>
              <w:bottom w:val="single" w:sz="4" w:space="0" w:color="000000"/>
              <w:right w:val="single" w:sz="4" w:space="0" w:color="000000"/>
            </w:tcBorders>
          </w:tcPr>
          <w:p w:rsidR="00CA3F6D" w:rsidRPr="0039014A" w:rsidRDefault="00CA3F6D" w:rsidP="00CA3F6D">
            <w:pPr>
              <w:snapToGrid w:val="0"/>
              <w:spacing w:after="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4</w:t>
            </w:r>
          </w:p>
        </w:tc>
      </w:tr>
      <w:tr w:rsidR="00CA3F6D" w:rsidRPr="0039014A" w:rsidTr="00D84B4F">
        <w:trPr>
          <w:jc w:val="center"/>
        </w:trPr>
        <w:tc>
          <w:tcPr>
            <w:tcW w:w="566" w:type="dxa"/>
            <w:tcBorders>
              <w:top w:val="single" w:sz="4" w:space="0" w:color="000000"/>
              <w:left w:val="single" w:sz="4" w:space="0" w:color="000000"/>
              <w:bottom w:val="single" w:sz="4" w:space="0" w:color="000000"/>
            </w:tcBorders>
          </w:tcPr>
          <w:p w:rsidR="00CA3F6D" w:rsidRPr="0039014A" w:rsidRDefault="00CA3F6D" w:rsidP="00CA3F6D">
            <w:pPr>
              <w:snapToGrid w:val="0"/>
              <w:spacing w:after="12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1.</w:t>
            </w:r>
          </w:p>
        </w:tc>
        <w:tc>
          <w:tcPr>
            <w:tcW w:w="5954" w:type="dxa"/>
            <w:tcBorders>
              <w:top w:val="single" w:sz="4" w:space="0" w:color="000000"/>
              <w:left w:val="single" w:sz="4" w:space="0" w:color="000000"/>
              <w:bottom w:val="single" w:sz="4" w:space="0" w:color="000000"/>
            </w:tcBorders>
          </w:tcPr>
          <w:p w:rsidR="00CA3F6D" w:rsidRPr="0039014A" w:rsidRDefault="00CA3F6D" w:rsidP="00CA3F6D">
            <w:pPr>
              <w:spacing w:after="120" w:line="240" w:lineRule="auto"/>
              <w:jc w:val="both"/>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Подъём воды (всего по городу)</w:t>
            </w:r>
          </w:p>
        </w:tc>
        <w:tc>
          <w:tcPr>
            <w:tcW w:w="1275" w:type="dxa"/>
            <w:tcBorders>
              <w:top w:val="single" w:sz="4" w:space="0" w:color="000000"/>
              <w:left w:val="single" w:sz="4" w:space="0" w:color="000000"/>
              <w:bottom w:val="single" w:sz="4" w:space="0" w:color="000000"/>
            </w:tcBorders>
          </w:tcPr>
          <w:p w:rsidR="00CA3F6D" w:rsidRPr="0039014A" w:rsidRDefault="00CA3F6D" w:rsidP="00CA3F6D">
            <w:pPr>
              <w:snapToGrid w:val="0"/>
              <w:spacing w:after="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м³/</w:t>
            </w:r>
            <w:proofErr w:type="spellStart"/>
            <w:r w:rsidRPr="0039014A">
              <w:rPr>
                <w:rFonts w:ascii="Times New Roman" w:eastAsia="Times New Roman" w:hAnsi="Times New Roman" w:cs="Times New Roman"/>
                <w:lang w:eastAsia="ru-RU"/>
              </w:rPr>
              <w:t>сут</w:t>
            </w:r>
            <w:proofErr w:type="spellEnd"/>
          </w:p>
        </w:tc>
        <w:tc>
          <w:tcPr>
            <w:tcW w:w="1532" w:type="dxa"/>
            <w:tcBorders>
              <w:top w:val="single" w:sz="4" w:space="0" w:color="000000"/>
              <w:left w:val="single" w:sz="4" w:space="0" w:color="000000"/>
              <w:bottom w:val="single" w:sz="4" w:space="0" w:color="000000"/>
              <w:right w:val="single" w:sz="4" w:space="0" w:color="000000"/>
            </w:tcBorders>
          </w:tcPr>
          <w:p w:rsidR="00CA3F6D" w:rsidRPr="0039014A" w:rsidRDefault="00CA3F6D" w:rsidP="00CA3F6D">
            <w:pPr>
              <w:snapToGrid w:val="0"/>
              <w:spacing w:after="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101973</w:t>
            </w:r>
          </w:p>
        </w:tc>
      </w:tr>
      <w:tr w:rsidR="00CA3F6D" w:rsidRPr="0039014A" w:rsidTr="00D84B4F">
        <w:trPr>
          <w:jc w:val="center"/>
        </w:trPr>
        <w:tc>
          <w:tcPr>
            <w:tcW w:w="566" w:type="dxa"/>
            <w:tcBorders>
              <w:top w:val="single" w:sz="4" w:space="0" w:color="000000"/>
              <w:left w:val="single" w:sz="4" w:space="0" w:color="000000"/>
              <w:bottom w:val="single" w:sz="4" w:space="0" w:color="000000"/>
            </w:tcBorders>
          </w:tcPr>
          <w:p w:rsidR="00CA3F6D" w:rsidRPr="0039014A" w:rsidRDefault="00CA3F6D" w:rsidP="00CA3F6D">
            <w:pPr>
              <w:snapToGrid w:val="0"/>
              <w:spacing w:after="12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2.</w:t>
            </w:r>
          </w:p>
        </w:tc>
        <w:tc>
          <w:tcPr>
            <w:tcW w:w="5954" w:type="dxa"/>
            <w:tcBorders>
              <w:top w:val="single" w:sz="4" w:space="0" w:color="000000"/>
              <w:left w:val="single" w:sz="4" w:space="0" w:color="000000"/>
              <w:bottom w:val="single" w:sz="4" w:space="0" w:color="000000"/>
            </w:tcBorders>
          </w:tcPr>
          <w:p w:rsidR="00CA3F6D" w:rsidRPr="0039014A" w:rsidRDefault="00CA3F6D" w:rsidP="00CA3F6D">
            <w:pPr>
              <w:snapToGrid w:val="0"/>
              <w:spacing w:after="120" w:line="240" w:lineRule="auto"/>
              <w:jc w:val="both"/>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Производительность группового водозабора</w:t>
            </w:r>
          </w:p>
        </w:tc>
        <w:tc>
          <w:tcPr>
            <w:tcW w:w="1275" w:type="dxa"/>
            <w:tcBorders>
              <w:top w:val="single" w:sz="4" w:space="0" w:color="000000"/>
              <w:left w:val="single" w:sz="4" w:space="0" w:color="000000"/>
              <w:bottom w:val="single" w:sz="4" w:space="0" w:color="000000"/>
            </w:tcBorders>
          </w:tcPr>
          <w:p w:rsidR="00CA3F6D" w:rsidRPr="0039014A" w:rsidRDefault="00CA3F6D" w:rsidP="00CA3F6D">
            <w:pPr>
              <w:snapToGrid w:val="0"/>
              <w:spacing w:after="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м³/</w:t>
            </w:r>
            <w:proofErr w:type="spellStart"/>
            <w:r w:rsidRPr="0039014A">
              <w:rPr>
                <w:rFonts w:ascii="Times New Roman" w:eastAsia="Times New Roman" w:hAnsi="Times New Roman" w:cs="Times New Roman"/>
                <w:lang w:eastAsia="ru-RU"/>
              </w:rPr>
              <w:t>сут</w:t>
            </w:r>
            <w:proofErr w:type="spellEnd"/>
          </w:p>
        </w:tc>
        <w:tc>
          <w:tcPr>
            <w:tcW w:w="1532" w:type="dxa"/>
            <w:tcBorders>
              <w:top w:val="single" w:sz="4" w:space="0" w:color="000000"/>
              <w:left w:val="single" w:sz="4" w:space="0" w:color="000000"/>
              <w:bottom w:val="single" w:sz="4" w:space="0" w:color="000000"/>
              <w:right w:val="single" w:sz="4" w:space="0" w:color="000000"/>
            </w:tcBorders>
          </w:tcPr>
          <w:p w:rsidR="00CA3F6D" w:rsidRPr="0039014A" w:rsidRDefault="00CA3F6D" w:rsidP="00CA3F6D">
            <w:pPr>
              <w:snapToGrid w:val="0"/>
              <w:spacing w:after="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103 тыс.м³/</w:t>
            </w:r>
            <w:proofErr w:type="spellStart"/>
            <w:r w:rsidRPr="0039014A">
              <w:rPr>
                <w:rFonts w:ascii="Times New Roman" w:eastAsia="Times New Roman" w:hAnsi="Times New Roman" w:cs="Times New Roman"/>
                <w:lang w:eastAsia="ru-RU"/>
              </w:rPr>
              <w:t>сут</w:t>
            </w:r>
            <w:proofErr w:type="spellEnd"/>
          </w:p>
        </w:tc>
      </w:tr>
      <w:tr w:rsidR="00CA3F6D" w:rsidRPr="0039014A" w:rsidTr="00D84B4F">
        <w:trPr>
          <w:jc w:val="center"/>
        </w:trPr>
        <w:tc>
          <w:tcPr>
            <w:tcW w:w="566" w:type="dxa"/>
            <w:tcBorders>
              <w:top w:val="single" w:sz="4" w:space="0" w:color="000000"/>
              <w:left w:val="single" w:sz="4" w:space="0" w:color="000000"/>
              <w:bottom w:val="single" w:sz="4" w:space="0" w:color="000000"/>
            </w:tcBorders>
          </w:tcPr>
          <w:p w:rsidR="00CA3F6D" w:rsidRPr="0039014A" w:rsidRDefault="00CA3F6D" w:rsidP="00CA3F6D">
            <w:pPr>
              <w:snapToGrid w:val="0"/>
              <w:spacing w:after="12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3.</w:t>
            </w:r>
          </w:p>
        </w:tc>
        <w:tc>
          <w:tcPr>
            <w:tcW w:w="5954" w:type="dxa"/>
            <w:tcBorders>
              <w:top w:val="single" w:sz="4" w:space="0" w:color="000000"/>
              <w:left w:val="single" w:sz="4" w:space="0" w:color="000000"/>
              <w:bottom w:val="single" w:sz="4" w:space="0" w:color="000000"/>
            </w:tcBorders>
          </w:tcPr>
          <w:p w:rsidR="00CA3F6D" w:rsidRPr="0039014A" w:rsidRDefault="00CA3F6D" w:rsidP="00CA3F6D">
            <w:pPr>
              <w:snapToGrid w:val="0"/>
              <w:spacing w:after="120" w:line="240" w:lineRule="auto"/>
              <w:jc w:val="both"/>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Процент использования мощности  СО</w:t>
            </w:r>
          </w:p>
        </w:tc>
        <w:tc>
          <w:tcPr>
            <w:tcW w:w="1275" w:type="dxa"/>
            <w:tcBorders>
              <w:top w:val="single" w:sz="4" w:space="0" w:color="000000"/>
              <w:left w:val="single" w:sz="4" w:space="0" w:color="000000"/>
              <w:bottom w:val="single" w:sz="4" w:space="0" w:color="000000"/>
            </w:tcBorders>
          </w:tcPr>
          <w:p w:rsidR="00CA3F6D" w:rsidRPr="0039014A" w:rsidRDefault="00CA3F6D" w:rsidP="00CA3F6D">
            <w:pPr>
              <w:snapToGrid w:val="0"/>
              <w:spacing w:after="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w:t>
            </w:r>
          </w:p>
        </w:tc>
        <w:tc>
          <w:tcPr>
            <w:tcW w:w="1532" w:type="dxa"/>
            <w:tcBorders>
              <w:top w:val="single" w:sz="4" w:space="0" w:color="000000"/>
              <w:left w:val="single" w:sz="4" w:space="0" w:color="000000"/>
              <w:bottom w:val="single" w:sz="4" w:space="0" w:color="000000"/>
              <w:right w:val="single" w:sz="4" w:space="0" w:color="000000"/>
            </w:tcBorders>
          </w:tcPr>
          <w:p w:rsidR="00CA3F6D" w:rsidRPr="0039014A" w:rsidRDefault="00CA3F6D" w:rsidP="00CA3F6D">
            <w:pPr>
              <w:snapToGrid w:val="0"/>
              <w:spacing w:after="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99,0</w:t>
            </w:r>
          </w:p>
        </w:tc>
      </w:tr>
      <w:tr w:rsidR="00CA3F6D" w:rsidRPr="0039014A" w:rsidTr="00D84B4F">
        <w:trPr>
          <w:jc w:val="center"/>
        </w:trPr>
        <w:tc>
          <w:tcPr>
            <w:tcW w:w="566" w:type="dxa"/>
            <w:tcBorders>
              <w:top w:val="single" w:sz="4" w:space="0" w:color="000000"/>
              <w:left w:val="single" w:sz="4" w:space="0" w:color="000000"/>
              <w:bottom w:val="single" w:sz="4" w:space="0" w:color="000000"/>
            </w:tcBorders>
          </w:tcPr>
          <w:p w:rsidR="00CA3F6D" w:rsidRPr="0039014A" w:rsidRDefault="00CA3F6D" w:rsidP="00CA3F6D">
            <w:pPr>
              <w:snapToGrid w:val="0"/>
              <w:spacing w:after="12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4.</w:t>
            </w:r>
          </w:p>
        </w:tc>
        <w:tc>
          <w:tcPr>
            <w:tcW w:w="5954" w:type="dxa"/>
            <w:tcBorders>
              <w:top w:val="single" w:sz="4" w:space="0" w:color="000000"/>
              <w:left w:val="single" w:sz="4" w:space="0" w:color="000000"/>
              <w:bottom w:val="single" w:sz="4" w:space="0" w:color="000000"/>
            </w:tcBorders>
          </w:tcPr>
          <w:p w:rsidR="00CA3F6D" w:rsidRPr="0039014A" w:rsidRDefault="00CA3F6D" w:rsidP="00CA3F6D">
            <w:pPr>
              <w:snapToGrid w:val="0"/>
              <w:spacing w:after="120" w:line="240" w:lineRule="auto"/>
              <w:jc w:val="both"/>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 xml:space="preserve">Численность населения </w:t>
            </w:r>
          </w:p>
        </w:tc>
        <w:tc>
          <w:tcPr>
            <w:tcW w:w="1275" w:type="dxa"/>
            <w:tcBorders>
              <w:top w:val="single" w:sz="4" w:space="0" w:color="000000"/>
              <w:left w:val="single" w:sz="4" w:space="0" w:color="000000"/>
              <w:bottom w:val="single" w:sz="4" w:space="0" w:color="000000"/>
            </w:tcBorders>
          </w:tcPr>
          <w:p w:rsidR="00CA3F6D" w:rsidRPr="0039014A" w:rsidRDefault="00CA3F6D" w:rsidP="00CA3F6D">
            <w:pPr>
              <w:snapToGrid w:val="0"/>
              <w:spacing w:after="0" w:line="240" w:lineRule="auto"/>
              <w:jc w:val="center"/>
              <w:rPr>
                <w:rFonts w:ascii="Times New Roman" w:eastAsia="Times New Roman" w:hAnsi="Times New Roman" w:cs="Times New Roman"/>
                <w:lang w:eastAsia="ru-RU"/>
              </w:rPr>
            </w:pPr>
            <w:proofErr w:type="spellStart"/>
            <w:r w:rsidRPr="0039014A">
              <w:rPr>
                <w:rFonts w:ascii="Times New Roman" w:eastAsia="Times New Roman" w:hAnsi="Times New Roman" w:cs="Times New Roman"/>
                <w:lang w:eastAsia="ru-RU"/>
              </w:rPr>
              <w:t>тыс.чел</w:t>
            </w:r>
            <w:proofErr w:type="spellEnd"/>
            <w:r w:rsidRPr="0039014A">
              <w:rPr>
                <w:rFonts w:ascii="Times New Roman" w:eastAsia="Times New Roman" w:hAnsi="Times New Roman" w:cs="Times New Roman"/>
                <w:lang w:eastAsia="ru-RU"/>
              </w:rPr>
              <w:t>.</w:t>
            </w:r>
          </w:p>
        </w:tc>
        <w:tc>
          <w:tcPr>
            <w:tcW w:w="1532" w:type="dxa"/>
            <w:tcBorders>
              <w:top w:val="single" w:sz="4" w:space="0" w:color="000000"/>
              <w:left w:val="single" w:sz="4" w:space="0" w:color="000000"/>
              <w:bottom w:val="single" w:sz="4" w:space="0" w:color="000000"/>
              <w:right w:val="single" w:sz="4" w:space="0" w:color="000000"/>
            </w:tcBorders>
          </w:tcPr>
          <w:p w:rsidR="00CA3F6D" w:rsidRPr="0039014A" w:rsidRDefault="00CA3F6D" w:rsidP="00CA3F6D">
            <w:pPr>
              <w:snapToGrid w:val="0"/>
              <w:spacing w:after="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207 тыс.</w:t>
            </w:r>
          </w:p>
        </w:tc>
      </w:tr>
      <w:tr w:rsidR="00CA3F6D" w:rsidRPr="0039014A" w:rsidTr="00D84B4F">
        <w:trPr>
          <w:jc w:val="center"/>
        </w:trPr>
        <w:tc>
          <w:tcPr>
            <w:tcW w:w="566" w:type="dxa"/>
            <w:tcBorders>
              <w:top w:val="single" w:sz="4" w:space="0" w:color="000000"/>
              <w:left w:val="single" w:sz="4" w:space="0" w:color="000000"/>
              <w:bottom w:val="single" w:sz="4" w:space="0" w:color="000000"/>
            </w:tcBorders>
          </w:tcPr>
          <w:p w:rsidR="00CA3F6D" w:rsidRPr="0039014A" w:rsidRDefault="00CA3F6D" w:rsidP="00CA3F6D">
            <w:pPr>
              <w:snapToGrid w:val="0"/>
              <w:spacing w:after="12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5.</w:t>
            </w:r>
          </w:p>
        </w:tc>
        <w:tc>
          <w:tcPr>
            <w:tcW w:w="5954" w:type="dxa"/>
            <w:tcBorders>
              <w:top w:val="single" w:sz="4" w:space="0" w:color="000000"/>
              <w:left w:val="single" w:sz="4" w:space="0" w:color="000000"/>
              <w:bottom w:val="single" w:sz="4" w:space="0" w:color="000000"/>
            </w:tcBorders>
          </w:tcPr>
          <w:p w:rsidR="00CA3F6D" w:rsidRPr="0039014A" w:rsidRDefault="00CA3F6D" w:rsidP="00CA3F6D">
            <w:pPr>
              <w:snapToGrid w:val="0"/>
              <w:spacing w:after="120" w:line="240" w:lineRule="auto"/>
              <w:jc w:val="both"/>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Среднесуточный расход питьевой воды в пересчёте</w:t>
            </w:r>
          </w:p>
          <w:p w:rsidR="00CA3F6D" w:rsidRPr="0039014A" w:rsidRDefault="00CA3F6D" w:rsidP="00CA3F6D">
            <w:pPr>
              <w:spacing w:after="120" w:line="240" w:lineRule="auto"/>
              <w:jc w:val="both"/>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на 1 жителя в целом по городу – всего</w:t>
            </w:r>
          </w:p>
        </w:tc>
        <w:tc>
          <w:tcPr>
            <w:tcW w:w="1275" w:type="dxa"/>
            <w:tcBorders>
              <w:top w:val="single" w:sz="4" w:space="0" w:color="000000"/>
              <w:left w:val="single" w:sz="4" w:space="0" w:color="000000"/>
              <w:bottom w:val="single" w:sz="4" w:space="0" w:color="000000"/>
            </w:tcBorders>
          </w:tcPr>
          <w:p w:rsidR="00CA3F6D" w:rsidRPr="0039014A" w:rsidRDefault="00CA3F6D" w:rsidP="00CA3F6D">
            <w:pPr>
              <w:snapToGrid w:val="0"/>
              <w:spacing w:after="0" w:line="240" w:lineRule="auto"/>
              <w:jc w:val="center"/>
              <w:rPr>
                <w:rFonts w:ascii="Times New Roman" w:eastAsia="Times New Roman" w:hAnsi="Times New Roman" w:cs="Times New Roman"/>
                <w:lang w:eastAsia="ru-RU"/>
              </w:rPr>
            </w:pPr>
          </w:p>
          <w:p w:rsidR="00CA3F6D" w:rsidRPr="0039014A" w:rsidRDefault="00CA3F6D" w:rsidP="00CA3F6D">
            <w:pPr>
              <w:spacing w:after="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л/</w:t>
            </w:r>
            <w:proofErr w:type="spellStart"/>
            <w:r w:rsidRPr="0039014A">
              <w:rPr>
                <w:rFonts w:ascii="Times New Roman" w:eastAsia="Times New Roman" w:hAnsi="Times New Roman" w:cs="Times New Roman"/>
                <w:lang w:eastAsia="ru-RU"/>
              </w:rPr>
              <w:t>сут</w:t>
            </w:r>
            <w:proofErr w:type="spellEnd"/>
          </w:p>
        </w:tc>
        <w:tc>
          <w:tcPr>
            <w:tcW w:w="1532" w:type="dxa"/>
            <w:tcBorders>
              <w:top w:val="single" w:sz="4" w:space="0" w:color="000000"/>
              <w:left w:val="single" w:sz="4" w:space="0" w:color="000000"/>
              <w:bottom w:val="single" w:sz="4" w:space="0" w:color="000000"/>
              <w:right w:val="single" w:sz="4" w:space="0" w:color="000000"/>
            </w:tcBorders>
          </w:tcPr>
          <w:p w:rsidR="00CA3F6D" w:rsidRPr="0039014A" w:rsidRDefault="00CA3F6D" w:rsidP="00CA3F6D">
            <w:pPr>
              <w:snapToGrid w:val="0"/>
              <w:spacing w:after="0" w:line="240" w:lineRule="auto"/>
              <w:jc w:val="center"/>
              <w:rPr>
                <w:rFonts w:ascii="Times New Roman" w:eastAsia="Times New Roman" w:hAnsi="Times New Roman" w:cs="Times New Roman"/>
                <w:lang w:val="en-US" w:eastAsia="ru-RU"/>
              </w:rPr>
            </w:pPr>
          </w:p>
          <w:p w:rsidR="00CA3F6D" w:rsidRPr="0039014A" w:rsidRDefault="00CA3F6D" w:rsidP="00CA3F6D">
            <w:pPr>
              <w:spacing w:after="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160,2</w:t>
            </w:r>
          </w:p>
        </w:tc>
      </w:tr>
      <w:tr w:rsidR="00CA3F6D" w:rsidRPr="0039014A" w:rsidTr="00D84B4F">
        <w:trPr>
          <w:jc w:val="center"/>
        </w:trPr>
        <w:tc>
          <w:tcPr>
            <w:tcW w:w="566" w:type="dxa"/>
            <w:tcBorders>
              <w:top w:val="single" w:sz="4" w:space="0" w:color="000000"/>
              <w:left w:val="single" w:sz="4" w:space="0" w:color="000000"/>
              <w:bottom w:val="single" w:sz="4" w:space="0" w:color="000000"/>
            </w:tcBorders>
          </w:tcPr>
          <w:p w:rsidR="00CA3F6D" w:rsidRPr="0039014A" w:rsidRDefault="00CA3F6D" w:rsidP="00CA3F6D">
            <w:pPr>
              <w:snapToGrid w:val="0"/>
              <w:spacing w:after="12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6.</w:t>
            </w:r>
          </w:p>
        </w:tc>
        <w:tc>
          <w:tcPr>
            <w:tcW w:w="5954" w:type="dxa"/>
            <w:tcBorders>
              <w:top w:val="single" w:sz="4" w:space="0" w:color="000000"/>
              <w:left w:val="single" w:sz="4" w:space="0" w:color="000000"/>
              <w:bottom w:val="single" w:sz="4" w:space="0" w:color="000000"/>
            </w:tcBorders>
          </w:tcPr>
          <w:p w:rsidR="00CA3F6D" w:rsidRPr="0039014A" w:rsidRDefault="00CA3F6D" w:rsidP="00CA3F6D">
            <w:pPr>
              <w:snapToGrid w:val="0"/>
              <w:spacing w:after="120" w:line="240" w:lineRule="auto"/>
              <w:jc w:val="both"/>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Водоразборные колонки</w:t>
            </w:r>
          </w:p>
        </w:tc>
        <w:tc>
          <w:tcPr>
            <w:tcW w:w="1275" w:type="dxa"/>
            <w:tcBorders>
              <w:top w:val="single" w:sz="4" w:space="0" w:color="000000"/>
              <w:left w:val="single" w:sz="4" w:space="0" w:color="000000"/>
              <w:bottom w:val="single" w:sz="4" w:space="0" w:color="000000"/>
            </w:tcBorders>
          </w:tcPr>
          <w:p w:rsidR="00CA3F6D" w:rsidRPr="0039014A" w:rsidRDefault="00CA3F6D" w:rsidP="00CA3F6D">
            <w:pPr>
              <w:snapToGrid w:val="0"/>
              <w:spacing w:after="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шт.</w:t>
            </w:r>
          </w:p>
        </w:tc>
        <w:tc>
          <w:tcPr>
            <w:tcW w:w="1532" w:type="dxa"/>
            <w:tcBorders>
              <w:top w:val="single" w:sz="4" w:space="0" w:color="000000"/>
              <w:left w:val="single" w:sz="4" w:space="0" w:color="000000"/>
              <w:bottom w:val="single" w:sz="4" w:space="0" w:color="000000"/>
              <w:right w:val="single" w:sz="4" w:space="0" w:color="000000"/>
            </w:tcBorders>
          </w:tcPr>
          <w:p w:rsidR="00CA3F6D" w:rsidRPr="0039014A" w:rsidRDefault="00CA3F6D" w:rsidP="00CA3F6D">
            <w:pPr>
              <w:snapToGrid w:val="0"/>
              <w:spacing w:after="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180</w:t>
            </w:r>
          </w:p>
        </w:tc>
      </w:tr>
    </w:tbl>
    <w:p w:rsidR="00CA3F6D" w:rsidRPr="0039014A" w:rsidRDefault="00CA3F6D" w:rsidP="00CA3F6D">
      <w:pPr>
        <w:pStyle w:val="ConsPlusNormal"/>
        <w:ind w:firstLine="567"/>
        <w:jc w:val="both"/>
        <w:rPr>
          <w:rFonts w:ascii="Times New Roman" w:hAnsi="Times New Roman" w:cs="Times New Roman"/>
        </w:rPr>
      </w:pPr>
    </w:p>
    <w:p w:rsidR="00CA3F6D" w:rsidRPr="0039014A" w:rsidRDefault="00CA3F6D" w:rsidP="00CA3F6D">
      <w:pPr>
        <w:pStyle w:val="ConsPlusNormal"/>
        <w:ind w:firstLine="567"/>
        <w:jc w:val="both"/>
        <w:rPr>
          <w:rFonts w:ascii="Times New Roman" w:hAnsi="Times New Roman" w:cs="Times New Roman"/>
        </w:rPr>
      </w:pPr>
      <w:r w:rsidRPr="0039014A">
        <w:rPr>
          <w:rFonts w:ascii="Times New Roman" w:hAnsi="Times New Roman" w:cs="Times New Roman"/>
        </w:rPr>
        <w:t>Основными проблемами в водоснабжении г. Пскова являются:</w:t>
      </w:r>
    </w:p>
    <w:p w:rsidR="00CA3F6D" w:rsidRPr="0039014A" w:rsidRDefault="00CA3F6D" w:rsidP="00CA3F6D">
      <w:pPr>
        <w:pStyle w:val="ConsPlusNormal"/>
        <w:ind w:firstLine="567"/>
        <w:jc w:val="both"/>
        <w:rPr>
          <w:rFonts w:ascii="Times New Roman" w:hAnsi="Times New Roman" w:cs="Times New Roman"/>
        </w:rPr>
      </w:pPr>
      <w:r w:rsidRPr="0039014A">
        <w:rPr>
          <w:rFonts w:ascii="Times New Roman" w:hAnsi="Times New Roman" w:cs="Times New Roman"/>
        </w:rPr>
        <w:t>1. Несоответствие подаваемой воды в город требованиям СанПиН 2.1.4.1074-01. Питьевая вода. Гигиенические требования к качеству воды централизованных систем питьевого водоснабжения, по бактериальным и химическим показателям (цветности, временами превышение остаточного хлора)</w:t>
      </w:r>
    </w:p>
    <w:p w:rsidR="00CA3F6D" w:rsidRPr="0039014A" w:rsidRDefault="00CA3F6D" w:rsidP="00CA3F6D">
      <w:pPr>
        <w:pStyle w:val="ConsPlusNormal"/>
        <w:ind w:firstLine="567"/>
        <w:jc w:val="both"/>
        <w:rPr>
          <w:rFonts w:ascii="Times New Roman" w:hAnsi="Times New Roman" w:cs="Times New Roman"/>
        </w:rPr>
      </w:pPr>
      <w:r w:rsidRPr="0039014A">
        <w:rPr>
          <w:rFonts w:ascii="Times New Roman" w:hAnsi="Times New Roman" w:cs="Times New Roman"/>
        </w:rPr>
        <w:lastRenderedPageBreak/>
        <w:t>2. «Обрастание» участков магистральных водопроводов, квартальных сетей и водопроводных вводов, что ведёт к уменьшению «живого» сечения трубопроводов, увеличение скорости течения воды, увеличение потерь напора и, вследствие этого, уменьшение количества подаваемой воды.</w:t>
      </w:r>
    </w:p>
    <w:p w:rsidR="00CA3F6D" w:rsidRPr="0039014A" w:rsidRDefault="00CA3F6D" w:rsidP="00CA3F6D">
      <w:pPr>
        <w:pStyle w:val="ConsPlusNormal"/>
        <w:ind w:firstLine="567"/>
        <w:jc w:val="both"/>
        <w:rPr>
          <w:rFonts w:ascii="Times New Roman" w:hAnsi="Times New Roman" w:cs="Times New Roman"/>
        </w:rPr>
      </w:pPr>
      <w:r w:rsidRPr="0039014A">
        <w:rPr>
          <w:rFonts w:ascii="Times New Roman" w:hAnsi="Times New Roman" w:cs="Times New Roman"/>
        </w:rPr>
        <w:t>3. Ветхость водопроводных сетей города, что приводит к многочисленным прорывам на сетях, а также к скрытым утечкам воды. Процент износа существующих сетей составляет 56%.</w:t>
      </w:r>
    </w:p>
    <w:p w:rsidR="00CA3F6D" w:rsidRPr="0039014A" w:rsidRDefault="00CA3F6D" w:rsidP="00CA3F6D">
      <w:pPr>
        <w:pStyle w:val="ConsPlusNormal"/>
        <w:ind w:firstLine="567"/>
        <w:jc w:val="both"/>
        <w:rPr>
          <w:rFonts w:ascii="Times New Roman" w:hAnsi="Times New Roman" w:cs="Times New Roman"/>
        </w:rPr>
      </w:pPr>
      <w:r w:rsidRPr="0039014A">
        <w:rPr>
          <w:rFonts w:ascii="Times New Roman" w:hAnsi="Times New Roman" w:cs="Times New Roman"/>
        </w:rPr>
        <w:t>4. Избыточные напоры на нижних этажах жилых домов, запитанных от водопроводных насосных станций, повышение напора в ночные часы, что ведёт к протечкам воды во внутридомовых сетях.</w:t>
      </w:r>
    </w:p>
    <w:p w:rsidR="00CA3F6D" w:rsidRPr="0039014A" w:rsidRDefault="00CA3F6D" w:rsidP="00CA3F6D">
      <w:pPr>
        <w:pStyle w:val="ConsPlusNormal"/>
        <w:ind w:firstLine="567"/>
        <w:jc w:val="both"/>
        <w:rPr>
          <w:rFonts w:ascii="Times New Roman" w:hAnsi="Times New Roman" w:cs="Times New Roman"/>
        </w:rPr>
      </w:pPr>
      <w:r w:rsidRPr="0039014A">
        <w:rPr>
          <w:rFonts w:ascii="Times New Roman" w:hAnsi="Times New Roman" w:cs="Times New Roman"/>
        </w:rPr>
        <w:t>Для улучшения качества водоснабжения города Пскова необходимо выполнить следующие мероприятия:</w:t>
      </w:r>
    </w:p>
    <w:p w:rsidR="00CA3F6D" w:rsidRPr="0039014A" w:rsidRDefault="00CA3F6D" w:rsidP="00CA3F6D">
      <w:pPr>
        <w:pStyle w:val="ConsPlusNormal"/>
        <w:ind w:firstLine="567"/>
        <w:jc w:val="both"/>
        <w:rPr>
          <w:rFonts w:ascii="Times New Roman" w:hAnsi="Times New Roman" w:cs="Times New Roman"/>
        </w:rPr>
      </w:pPr>
      <w:r w:rsidRPr="0039014A">
        <w:rPr>
          <w:rFonts w:ascii="Times New Roman" w:hAnsi="Times New Roman" w:cs="Times New Roman"/>
        </w:rPr>
        <w:t>1. Для обеспечения г. Пскова питьевой водой необходимого качества и нужного количества, необходимо на первую очередь развития города строительство и пуск в эксплуатацию водозабора из подземных источников. 3, 4 блоки существующего городского водозабора после пуска в эксплуатацию подземных источников, вывести из работы.</w:t>
      </w:r>
    </w:p>
    <w:p w:rsidR="00CA3F6D" w:rsidRPr="0039014A" w:rsidRDefault="00CA3F6D" w:rsidP="00CA3F6D">
      <w:pPr>
        <w:pStyle w:val="ConsPlusNormal"/>
        <w:ind w:firstLine="567"/>
        <w:jc w:val="both"/>
        <w:rPr>
          <w:rFonts w:ascii="Times New Roman" w:hAnsi="Times New Roman" w:cs="Times New Roman"/>
        </w:rPr>
      </w:pPr>
      <w:r w:rsidRPr="0039014A">
        <w:rPr>
          <w:rFonts w:ascii="Times New Roman" w:hAnsi="Times New Roman" w:cs="Times New Roman"/>
        </w:rPr>
        <w:t>2. На расчётный срок выполнить расширение водозабора подземных источников с учётом снабжения города водой только из подземных источников. 5-й блок на городских очистных сооружениях вывести из работы и законсервировать.</w:t>
      </w:r>
    </w:p>
    <w:p w:rsidR="00CA3F6D" w:rsidRPr="0039014A" w:rsidRDefault="00CA3F6D" w:rsidP="00CA3F6D">
      <w:pPr>
        <w:pStyle w:val="ConsPlusNormal"/>
        <w:ind w:firstLine="567"/>
        <w:jc w:val="both"/>
        <w:rPr>
          <w:rFonts w:ascii="Times New Roman" w:hAnsi="Times New Roman" w:cs="Times New Roman"/>
        </w:rPr>
      </w:pPr>
      <w:r w:rsidRPr="0039014A">
        <w:rPr>
          <w:rFonts w:ascii="Times New Roman" w:hAnsi="Times New Roman" w:cs="Times New Roman"/>
        </w:rPr>
        <w:t>3. Планомерная замена существующих ветхих водопроводов.</w:t>
      </w:r>
    </w:p>
    <w:p w:rsidR="00CA3F6D" w:rsidRPr="0039014A" w:rsidRDefault="00CA3F6D" w:rsidP="00CA3F6D">
      <w:pPr>
        <w:pStyle w:val="ConsPlusNormal"/>
        <w:ind w:firstLine="567"/>
        <w:jc w:val="both"/>
        <w:rPr>
          <w:rFonts w:ascii="Times New Roman" w:hAnsi="Times New Roman" w:cs="Times New Roman"/>
        </w:rPr>
      </w:pPr>
      <w:r w:rsidRPr="0039014A">
        <w:rPr>
          <w:rFonts w:ascii="Times New Roman" w:hAnsi="Times New Roman" w:cs="Times New Roman"/>
        </w:rPr>
        <w:t>4. Оснащение всех водопроводных насосных станций частотными регуляторами, настроенных на разные режимы водопотребления.</w:t>
      </w:r>
    </w:p>
    <w:p w:rsidR="00CA3F6D" w:rsidRPr="0039014A" w:rsidRDefault="00CA3F6D" w:rsidP="00CA3F6D">
      <w:pPr>
        <w:pStyle w:val="ConsPlusNormal"/>
        <w:ind w:firstLine="567"/>
        <w:jc w:val="both"/>
        <w:rPr>
          <w:rFonts w:ascii="Times New Roman" w:hAnsi="Times New Roman" w:cs="Times New Roman"/>
        </w:rPr>
      </w:pPr>
      <w:r w:rsidRPr="0039014A">
        <w:rPr>
          <w:rFonts w:ascii="Times New Roman" w:hAnsi="Times New Roman" w:cs="Times New Roman"/>
        </w:rPr>
        <w:t xml:space="preserve">5. Замена водопроводов, подвергшихся обрастанию внутренних стенок.  </w:t>
      </w:r>
    </w:p>
    <w:p w:rsidR="00CA3F6D" w:rsidRPr="0039014A" w:rsidRDefault="00CA3F6D" w:rsidP="00CA3F6D">
      <w:pPr>
        <w:pStyle w:val="ConsPlusNormal"/>
        <w:ind w:firstLine="567"/>
        <w:jc w:val="both"/>
        <w:rPr>
          <w:rFonts w:ascii="Times New Roman" w:hAnsi="Times New Roman" w:cs="Times New Roman"/>
        </w:rPr>
      </w:pPr>
    </w:p>
    <w:p w:rsidR="00CA3F6D" w:rsidRPr="0039014A" w:rsidRDefault="00AC6015" w:rsidP="00CA3F6D">
      <w:pPr>
        <w:pStyle w:val="ConsPlusNormal"/>
        <w:ind w:firstLine="567"/>
        <w:jc w:val="center"/>
        <w:rPr>
          <w:rFonts w:ascii="Times New Roman" w:hAnsi="Times New Roman" w:cs="Times New Roman"/>
          <w:b/>
        </w:rPr>
      </w:pPr>
      <w:r>
        <w:rPr>
          <w:rFonts w:ascii="Times New Roman" w:hAnsi="Times New Roman" w:cs="Times New Roman"/>
          <w:b/>
        </w:rPr>
        <w:t>2)</w:t>
      </w:r>
      <w:r w:rsidR="00CA3F6D" w:rsidRPr="0039014A">
        <w:rPr>
          <w:rFonts w:ascii="Times New Roman" w:hAnsi="Times New Roman" w:cs="Times New Roman"/>
          <w:b/>
        </w:rPr>
        <w:t xml:space="preserve"> Анализ состояния системы водо</w:t>
      </w:r>
      <w:r w:rsidR="006D1E49" w:rsidRPr="0039014A">
        <w:rPr>
          <w:rFonts w:ascii="Times New Roman" w:hAnsi="Times New Roman" w:cs="Times New Roman"/>
          <w:b/>
        </w:rPr>
        <w:t>отведения</w:t>
      </w:r>
    </w:p>
    <w:p w:rsidR="00CA700A" w:rsidRPr="0039014A" w:rsidRDefault="00CA700A" w:rsidP="00CA3F6D">
      <w:pPr>
        <w:pStyle w:val="ConsPlusNormal"/>
        <w:ind w:firstLine="567"/>
        <w:jc w:val="center"/>
        <w:rPr>
          <w:rFonts w:ascii="Times New Roman" w:hAnsi="Times New Roman" w:cs="Times New Roman"/>
          <w:b/>
        </w:rPr>
      </w:pPr>
    </w:p>
    <w:p w:rsidR="00D429D2" w:rsidRPr="0039014A" w:rsidRDefault="00D429D2" w:rsidP="00D429D2">
      <w:pPr>
        <w:pStyle w:val="ConsPlusNormal"/>
        <w:ind w:firstLine="567"/>
        <w:jc w:val="both"/>
        <w:rPr>
          <w:rFonts w:ascii="Times New Roman" w:hAnsi="Times New Roman" w:cs="Times New Roman"/>
        </w:rPr>
      </w:pPr>
      <w:r w:rsidRPr="0039014A">
        <w:rPr>
          <w:rFonts w:ascii="Times New Roman" w:hAnsi="Times New Roman" w:cs="Times New Roman"/>
        </w:rPr>
        <w:t xml:space="preserve">Канализационная система Муниципального образования «Город Псков» раздельная, </w:t>
      </w:r>
      <w:proofErr w:type="spellStart"/>
      <w:r w:rsidRPr="0039014A">
        <w:rPr>
          <w:rFonts w:ascii="Times New Roman" w:hAnsi="Times New Roman" w:cs="Times New Roman"/>
        </w:rPr>
        <w:t>т.е</w:t>
      </w:r>
      <w:proofErr w:type="spellEnd"/>
      <w:r w:rsidRPr="0039014A">
        <w:rPr>
          <w:rFonts w:ascii="Times New Roman" w:hAnsi="Times New Roman" w:cs="Times New Roman"/>
        </w:rPr>
        <w:t xml:space="preserve"> подразделяется на  хозяйственно-бытовую и ливневую.</w:t>
      </w:r>
    </w:p>
    <w:p w:rsidR="00D429D2" w:rsidRPr="0039014A" w:rsidRDefault="00D429D2" w:rsidP="00D429D2">
      <w:pPr>
        <w:pStyle w:val="ConsPlusNormal"/>
        <w:ind w:firstLine="567"/>
        <w:jc w:val="both"/>
        <w:rPr>
          <w:rFonts w:ascii="Times New Roman" w:hAnsi="Times New Roman" w:cs="Times New Roman"/>
        </w:rPr>
      </w:pPr>
      <w:r w:rsidRPr="0039014A">
        <w:rPr>
          <w:rFonts w:ascii="Times New Roman" w:hAnsi="Times New Roman" w:cs="Times New Roman"/>
        </w:rPr>
        <w:t>В городскую хозяйственно-бытовую канализацию поступают стоки от населения, коммунально-бытовых и промышленных предприятий. Система охватывает весь центр города и большинство районов. Все сточные воды перекачиваются на городские очистные сооружения канализации (ГОСК) с биологической очисткой, расположенные в 17 км от города вниз по течению реки Великой в д. Родина. Протяженность сетей канализации составляет 257,2км, из них:</w:t>
      </w:r>
    </w:p>
    <w:p w:rsidR="00D429D2" w:rsidRPr="0039014A" w:rsidRDefault="00D429D2" w:rsidP="00D429D2">
      <w:pPr>
        <w:pStyle w:val="ConsPlusNormal"/>
        <w:ind w:firstLine="567"/>
        <w:jc w:val="both"/>
        <w:rPr>
          <w:rFonts w:ascii="Times New Roman" w:hAnsi="Times New Roman" w:cs="Times New Roman"/>
        </w:rPr>
      </w:pPr>
      <w:r w:rsidRPr="0039014A">
        <w:rPr>
          <w:rFonts w:ascii="Times New Roman" w:hAnsi="Times New Roman" w:cs="Times New Roman"/>
        </w:rPr>
        <w:t>Коллектора – 22,2 км;</w:t>
      </w:r>
    </w:p>
    <w:p w:rsidR="00D429D2" w:rsidRPr="0039014A" w:rsidRDefault="00D429D2" w:rsidP="00D429D2">
      <w:pPr>
        <w:pStyle w:val="ConsPlusNormal"/>
        <w:ind w:firstLine="567"/>
        <w:jc w:val="both"/>
        <w:rPr>
          <w:rFonts w:ascii="Times New Roman" w:hAnsi="Times New Roman" w:cs="Times New Roman"/>
        </w:rPr>
      </w:pPr>
      <w:r w:rsidRPr="0039014A">
        <w:rPr>
          <w:rFonts w:ascii="Times New Roman" w:hAnsi="Times New Roman" w:cs="Times New Roman"/>
        </w:rPr>
        <w:t>Уличная канализационная сеть – 104,3 км;</w:t>
      </w:r>
    </w:p>
    <w:p w:rsidR="00D429D2" w:rsidRPr="0039014A" w:rsidRDefault="00D429D2" w:rsidP="00D429D2">
      <w:pPr>
        <w:pStyle w:val="ConsPlusNormal"/>
        <w:ind w:firstLine="567"/>
        <w:jc w:val="both"/>
        <w:rPr>
          <w:rFonts w:ascii="Times New Roman" w:hAnsi="Times New Roman" w:cs="Times New Roman"/>
        </w:rPr>
      </w:pPr>
      <w:r w:rsidRPr="0039014A">
        <w:rPr>
          <w:rFonts w:ascii="Times New Roman" w:hAnsi="Times New Roman" w:cs="Times New Roman"/>
        </w:rPr>
        <w:t>Внутриквартальные, дворовые сети – 110 км.</w:t>
      </w:r>
    </w:p>
    <w:p w:rsidR="00D429D2" w:rsidRPr="0039014A" w:rsidRDefault="00D429D2" w:rsidP="00D429D2">
      <w:pPr>
        <w:pStyle w:val="ConsPlusNormal"/>
        <w:ind w:firstLine="567"/>
        <w:jc w:val="both"/>
        <w:rPr>
          <w:rFonts w:ascii="Times New Roman" w:hAnsi="Times New Roman" w:cs="Times New Roman"/>
        </w:rPr>
      </w:pPr>
      <w:r w:rsidRPr="0039014A">
        <w:rPr>
          <w:rFonts w:ascii="Times New Roman" w:hAnsi="Times New Roman" w:cs="Times New Roman"/>
        </w:rPr>
        <w:t>Дополнительно, 30 км сетей имеют ведомственную принадлежность. Сети выполнены из бетонных и железобетонных труб – 20 %, стали – 15 %, чугуна – 21 %, керамических труб – 40 %, асбестоцементных – 4 %. Эксплуатируются более предельно допустимого срока: 27 % - стальных труб, 80 % - бетонных и железобетонных, 20 % - керамических. Основной недостаток сетей  –  широкое использование низкокачественных бетонных и железобетонных труб для самотечных канализационных уличных сетей и коллекторов. На сети имеется почти 11000 смотровых колодцев. Большая часть сетей имеет диаметр 150-200 мм (более половины), примерно треть – 250-300 мм, 15 % - 600-1500 мм. Перекачка сточных вод осуществляется 24 канализационными насосными станциями.</w:t>
      </w:r>
    </w:p>
    <w:p w:rsidR="00D429D2" w:rsidRPr="0039014A" w:rsidRDefault="00D429D2" w:rsidP="00D429D2">
      <w:pPr>
        <w:pStyle w:val="ConsPlusNormal"/>
        <w:ind w:firstLine="567"/>
        <w:jc w:val="both"/>
        <w:rPr>
          <w:rFonts w:ascii="Times New Roman" w:hAnsi="Times New Roman" w:cs="Times New Roman"/>
        </w:rPr>
      </w:pPr>
      <w:r w:rsidRPr="0039014A">
        <w:rPr>
          <w:rFonts w:ascii="Times New Roman" w:hAnsi="Times New Roman" w:cs="Times New Roman"/>
        </w:rPr>
        <w:t xml:space="preserve">Хозяйственно-бытовые и производственные сточные воды из города, а также посёлков Родина и </w:t>
      </w:r>
      <w:proofErr w:type="spellStart"/>
      <w:r w:rsidRPr="0039014A">
        <w:rPr>
          <w:rFonts w:ascii="Times New Roman" w:hAnsi="Times New Roman" w:cs="Times New Roman"/>
        </w:rPr>
        <w:t>Писковичи</w:t>
      </w:r>
      <w:proofErr w:type="spellEnd"/>
      <w:r w:rsidRPr="0039014A">
        <w:rPr>
          <w:rFonts w:ascii="Times New Roman" w:hAnsi="Times New Roman" w:cs="Times New Roman"/>
        </w:rPr>
        <w:t>, поступают в приёмную камеру очистных сооружений канализации. Очистные сооружения канализации построены по проекту ЛО «</w:t>
      </w:r>
      <w:proofErr w:type="spellStart"/>
      <w:r w:rsidRPr="0039014A">
        <w:rPr>
          <w:rFonts w:ascii="Times New Roman" w:hAnsi="Times New Roman" w:cs="Times New Roman"/>
        </w:rPr>
        <w:t>Гипрокоммунводоканал</w:t>
      </w:r>
      <w:proofErr w:type="spellEnd"/>
      <w:r w:rsidRPr="0039014A">
        <w:rPr>
          <w:rFonts w:ascii="Times New Roman" w:hAnsi="Times New Roman" w:cs="Times New Roman"/>
        </w:rPr>
        <w:t>» и представлены сооружениями, на которых проводится механическая и биологическая очистка сточных вод:</w:t>
      </w:r>
    </w:p>
    <w:p w:rsidR="00D429D2" w:rsidRPr="0039014A" w:rsidRDefault="00D429D2" w:rsidP="00D429D2">
      <w:pPr>
        <w:pStyle w:val="ConsPlusNormal"/>
        <w:ind w:firstLine="567"/>
        <w:jc w:val="both"/>
        <w:rPr>
          <w:rFonts w:ascii="Times New Roman" w:hAnsi="Times New Roman" w:cs="Times New Roman"/>
        </w:rPr>
      </w:pPr>
      <w:r w:rsidRPr="0039014A">
        <w:rPr>
          <w:rFonts w:ascii="Times New Roman" w:hAnsi="Times New Roman" w:cs="Times New Roman"/>
        </w:rPr>
        <w:t xml:space="preserve">механическая часть – решетки, песколовки, первичные отстойники;  </w:t>
      </w:r>
    </w:p>
    <w:p w:rsidR="00D429D2" w:rsidRPr="0039014A" w:rsidRDefault="00D429D2" w:rsidP="00D429D2">
      <w:pPr>
        <w:pStyle w:val="ConsPlusNormal"/>
        <w:ind w:firstLine="567"/>
        <w:jc w:val="both"/>
        <w:rPr>
          <w:rFonts w:ascii="Times New Roman" w:hAnsi="Times New Roman" w:cs="Times New Roman"/>
        </w:rPr>
      </w:pPr>
      <w:r w:rsidRPr="0039014A">
        <w:rPr>
          <w:rFonts w:ascii="Times New Roman" w:hAnsi="Times New Roman" w:cs="Times New Roman"/>
        </w:rPr>
        <w:t xml:space="preserve">биологическая часть – </w:t>
      </w:r>
      <w:proofErr w:type="spellStart"/>
      <w:r w:rsidRPr="0039014A">
        <w:rPr>
          <w:rFonts w:ascii="Times New Roman" w:hAnsi="Times New Roman" w:cs="Times New Roman"/>
        </w:rPr>
        <w:t>аэротенки</w:t>
      </w:r>
      <w:proofErr w:type="spellEnd"/>
      <w:r w:rsidRPr="0039014A">
        <w:rPr>
          <w:rFonts w:ascii="Times New Roman" w:hAnsi="Times New Roman" w:cs="Times New Roman"/>
        </w:rPr>
        <w:t xml:space="preserve">, вторичные отстойники. </w:t>
      </w:r>
    </w:p>
    <w:p w:rsidR="00D429D2" w:rsidRPr="0039014A" w:rsidRDefault="00D429D2" w:rsidP="00D429D2">
      <w:pPr>
        <w:pStyle w:val="ConsPlusNormal"/>
        <w:ind w:firstLine="567"/>
        <w:jc w:val="both"/>
        <w:rPr>
          <w:rFonts w:ascii="Times New Roman" w:hAnsi="Times New Roman" w:cs="Times New Roman"/>
        </w:rPr>
      </w:pPr>
      <w:r w:rsidRPr="0039014A">
        <w:rPr>
          <w:rFonts w:ascii="Times New Roman" w:hAnsi="Times New Roman" w:cs="Times New Roman"/>
        </w:rPr>
        <w:t>После вторичных отстойников сточные воды поступают в контактные каналы и сбрасываются в реку Великая.</w:t>
      </w:r>
    </w:p>
    <w:p w:rsidR="00D429D2" w:rsidRPr="0039014A" w:rsidRDefault="00D429D2" w:rsidP="00D429D2">
      <w:pPr>
        <w:pStyle w:val="ConsPlusNormal"/>
        <w:ind w:firstLine="567"/>
        <w:jc w:val="both"/>
        <w:rPr>
          <w:rFonts w:ascii="Times New Roman" w:hAnsi="Times New Roman" w:cs="Times New Roman"/>
        </w:rPr>
      </w:pPr>
      <w:r w:rsidRPr="0039014A">
        <w:rPr>
          <w:rFonts w:ascii="Times New Roman" w:hAnsi="Times New Roman" w:cs="Times New Roman"/>
        </w:rPr>
        <w:t>Избыточный активный ил, образующийся после биологической очистки сточных вод, перед удалением подвергают уплотнению.  Затем весь осадок удаляется в лог-накопитель, расположенный рядом с очистной станцией. Осенью 2001 года для обработки осадка был введён в эксплуатацию цех механического обезвоживания, который позволил накапливать обезвоженный остаток на иловых площадках и отказаться от использования лога.</w:t>
      </w:r>
    </w:p>
    <w:p w:rsidR="00D429D2" w:rsidRPr="0039014A" w:rsidRDefault="00D429D2" w:rsidP="00D429D2">
      <w:pPr>
        <w:pStyle w:val="ConsPlusNormal"/>
        <w:ind w:firstLine="567"/>
        <w:jc w:val="both"/>
        <w:rPr>
          <w:rFonts w:ascii="Times New Roman" w:hAnsi="Times New Roman" w:cs="Times New Roman"/>
        </w:rPr>
      </w:pPr>
      <w:r w:rsidRPr="0039014A">
        <w:rPr>
          <w:rFonts w:ascii="Times New Roman" w:hAnsi="Times New Roman" w:cs="Times New Roman"/>
        </w:rPr>
        <w:t>Отличительной особенностью очистных сооружений канализации является наличие  системы мониторинга за работой очистных сооружений и качеством очистки сточных вод.</w:t>
      </w:r>
    </w:p>
    <w:p w:rsidR="00D429D2" w:rsidRPr="0039014A" w:rsidRDefault="00D429D2" w:rsidP="00D429D2">
      <w:pPr>
        <w:pStyle w:val="ConsPlusNormal"/>
        <w:ind w:firstLine="567"/>
        <w:jc w:val="both"/>
        <w:rPr>
          <w:rFonts w:ascii="Times New Roman" w:hAnsi="Times New Roman" w:cs="Times New Roman"/>
        </w:rPr>
      </w:pPr>
      <w:r w:rsidRPr="0039014A">
        <w:rPr>
          <w:rFonts w:ascii="Times New Roman" w:hAnsi="Times New Roman" w:cs="Times New Roman"/>
        </w:rPr>
        <w:lastRenderedPageBreak/>
        <w:t>Основными проблемами водоотведения с объектов муниципального образования «Город  Псков» являются:</w:t>
      </w:r>
    </w:p>
    <w:p w:rsidR="00D429D2" w:rsidRPr="0039014A" w:rsidRDefault="00D429D2" w:rsidP="00D429D2">
      <w:pPr>
        <w:pStyle w:val="ConsPlusNormal"/>
        <w:ind w:firstLine="567"/>
        <w:jc w:val="both"/>
        <w:rPr>
          <w:rFonts w:ascii="Times New Roman" w:hAnsi="Times New Roman" w:cs="Times New Roman"/>
        </w:rPr>
      </w:pPr>
      <w:r w:rsidRPr="0039014A">
        <w:rPr>
          <w:rFonts w:ascii="Times New Roman" w:hAnsi="Times New Roman" w:cs="Times New Roman"/>
        </w:rPr>
        <w:t>1. Многие магистральные коллекторы имеют участки с уклонами меньше минимально допустимых. В результате чего эти участки периодически заиливаются, что ведёт к образованию подпора на сетях канализации.</w:t>
      </w:r>
    </w:p>
    <w:p w:rsidR="00D429D2" w:rsidRPr="0039014A" w:rsidRDefault="00D429D2" w:rsidP="00D429D2">
      <w:pPr>
        <w:pStyle w:val="ConsPlusNormal"/>
        <w:ind w:firstLine="567"/>
        <w:jc w:val="both"/>
        <w:rPr>
          <w:rFonts w:ascii="Times New Roman" w:hAnsi="Times New Roman" w:cs="Times New Roman"/>
        </w:rPr>
      </w:pPr>
      <w:r w:rsidRPr="0039014A">
        <w:rPr>
          <w:rFonts w:ascii="Times New Roman" w:hAnsi="Times New Roman" w:cs="Times New Roman"/>
        </w:rPr>
        <w:t>2. Неравномерное отведение стоков по основным коллекторам. В результате чего одни магистральные коллекторы перегружены, другие – недогружены.</w:t>
      </w:r>
    </w:p>
    <w:p w:rsidR="00D429D2" w:rsidRPr="0039014A" w:rsidRDefault="00D429D2" w:rsidP="00D429D2">
      <w:pPr>
        <w:pStyle w:val="ConsPlusNormal"/>
        <w:ind w:firstLine="567"/>
        <w:jc w:val="both"/>
        <w:rPr>
          <w:rFonts w:ascii="Times New Roman" w:hAnsi="Times New Roman" w:cs="Times New Roman"/>
        </w:rPr>
      </w:pPr>
      <w:r w:rsidRPr="0039014A">
        <w:rPr>
          <w:rFonts w:ascii="Times New Roman" w:hAnsi="Times New Roman" w:cs="Times New Roman"/>
        </w:rPr>
        <w:t>3. Некоторые канализационные насосные станции перекачивают стоки с использованием только одной напорной линии (а не по двум, как положено) в связи с износом, ветхим состоянием, что создаёт дополнительные эксплуатационные расходы обслуживающей организации.</w:t>
      </w:r>
    </w:p>
    <w:p w:rsidR="00D429D2" w:rsidRPr="0039014A" w:rsidRDefault="00D429D2" w:rsidP="00D429D2">
      <w:pPr>
        <w:pStyle w:val="ConsPlusNormal"/>
        <w:ind w:firstLine="567"/>
        <w:jc w:val="both"/>
        <w:rPr>
          <w:rFonts w:ascii="Times New Roman" w:hAnsi="Times New Roman" w:cs="Times New Roman"/>
        </w:rPr>
      </w:pPr>
      <w:r w:rsidRPr="0039014A">
        <w:rPr>
          <w:rFonts w:ascii="Times New Roman" w:hAnsi="Times New Roman" w:cs="Times New Roman"/>
        </w:rPr>
        <w:t>4. Некоторые окраинные районы города не имеют системы централизованной канализации, что создаёт неблагоприятную экологическую ситуацию.</w:t>
      </w:r>
    </w:p>
    <w:p w:rsidR="00D429D2" w:rsidRPr="0039014A" w:rsidRDefault="00D429D2" w:rsidP="00D429D2">
      <w:pPr>
        <w:pStyle w:val="ConsPlusNormal"/>
        <w:ind w:firstLine="567"/>
        <w:jc w:val="both"/>
        <w:rPr>
          <w:rFonts w:ascii="Times New Roman" w:hAnsi="Times New Roman" w:cs="Times New Roman"/>
        </w:rPr>
      </w:pPr>
      <w:r w:rsidRPr="0039014A">
        <w:rPr>
          <w:rFonts w:ascii="Times New Roman" w:hAnsi="Times New Roman" w:cs="Times New Roman"/>
        </w:rPr>
        <w:t xml:space="preserve">5. Проблемы так называемых «бесхозяйных сетей» канализации, не имеющих собственника. Как правило, эти сети находятся в неудовлетворительном состоянии, и имеют </w:t>
      </w:r>
      <w:proofErr w:type="spellStart"/>
      <w:r w:rsidRPr="0039014A">
        <w:rPr>
          <w:rFonts w:ascii="Times New Roman" w:hAnsi="Times New Roman" w:cs="Times New Roman"/>
        </w:rPr>
        <w:t>контруклоны</w:t>
      </w:r>
      <w:proofErr w:type="spellEnd"/>
      <w:r w:rsidRPr="0039014A">
        <w:rPr>
          <w:rFonts w:ascii="Times New Roman" w:hAnsi="Times New Roman" w:cs="Times New Roman"/>
        </w:rPr>
        <w:t xml:space="preserve"> или уклоны не соответствующие строительным нормам. Отсутствует какая-либо  техническая документация на данные сети.</w:t>
      </w:r>
    </w:p>
    <w:p w:rsidR="00D429D2" w:rsidRPr="0039014A" w:rsidRDefault="00D429D2" w:rsidP="00D429D2">
      <w:pPr>
        <w:pStyle w:val="ConsPlusNormal"/>
        <w:ind w:firstLine="567"/>
        <w:jc w:val="both"/>
        <w:rPr>
          <w:rFonts w:ascii="Times New Roman" w:hAnsi="Times New Roman" w:cs="Times New Roman"/>
        </w:rPr>
      </w:pPr>
      <w:r w:rsidRPr="0039014A">
        <w:rPr>
          <w:rFonts w:ascii="Times New Roman" w:hAnsi="Times New Roman" w:cs="Times New Roman"/>
        </w:rPr>
        <w:t>Основные мероприятия, направленные для решения проблемных вопросов в сфере водоотведения муниципального образования «Город Псков»:</w:t>
      </w:r>
    </w:p>
    <w:p w:rsidR="00D429D2" w:rsidRPr="0039014A" w:rsidRDefault="00D429D2" w:rsidP="00D429D2">
      <w:pPr>
        <w:pStyle w:val="ConsPlusNormal"/>
        <w:ind w:firstLine="567"/>
        <w:jc w:val="both"/>
        <w:rPr>
          <w:rFonts w:ascii="Times New Roman" w:hAnsi="Times New Roman" w:cs="Times New Roman"/>
        </w:rPr>
      </w:pPr>
      <w:r w:rsidRPr="0039014A">
        <w:rPr>
          <w:rFonts w:ascii="Times New Roman" w:hAnsi="Times New Roman" w:cs="Times New Roman"/>
        </w:rPr>
        <w:t xml:space="preserve">1. Участки канализационных коллекторов, где уклон меньше допустимого или при наличии </w:t>
      </w:r>
      <w:proofErr w:type="spellStart"/>
      <w:r w:rsidRPr="0039014A">
        <w:rPr>
          <w:rFonts w:ascii="Times New Roman" w:hAnsi="Times New Roman" w:cs="Times New Roman"/>
        </w:rPr>
        <w:t>контруклона</w:t>
      </w:r>
      <w:proofErr w:type="spellEnd"/>
      <w:r w:rsidRPr="0039014A">
        <w:rPr>
          <w:rFonts w:ascii="Times New Roman" w:hAnsi="Times New Roman" w:cs="Times New Roman"/>
        </w:rPr>
        <w:t>, необходимо постоянно промывать. А также составить план поэтапной замены.</w:t>
      </w:r>
    </w:p>
    <w:p w:rsidR="00D429D2" w:rsidRPr="0039014A" w:rsidRDefault="00D429D2" w:rsidP="00D429D2">
      <w:pPr>
        <w:pStyle w:val="ConsPlusNormal"/>
        <w:ind w:firstLine="567"/>
        <w:jc w:val="both"/>
        <w:rPr>
          <w:rFonts w:ascii="Times New Roman" w:hAnsi="Times New Roman" w:cs="Times New Roman"/>
        </w:rPr>
      </w:pPr>
      <w:r w:rsidRPr="0039014A">
        <w:rPr>
          <w:rFonts w:ascii="Times New Roman" w:hAnsi="Times New Roman" w:cs="Times New Roman"/>
        </w:rPr>
        <w:t xml:space="preserve">2. Произвести разгрузку магистральных коллекторов путём переключения стоков в не загруженные канализационные коллекторы, находящиеся в непосредственной близости. </w:t>
      </w:r>
    </w:p>
    <w:p w:rsidR="00D429D2" w:rsidRPr="0039014A" w:rsidRDefault="00D429D2" w:rsidP="00D429D2">
      <w:pPr>
        <w:pStyle w:val="ConsPlusNormal"/>
        <w:ind w:firstLine="567"/>
        <w:jc w:val="both"/>
        <w:rPr>
          <w:rFonts w:ascii="Times New Roman" w:hAnsi="Times New Roman" w:cs="Times New Roman"/>
        </w:rPr>
      </w:pPr>
      <w:r w:rsidRPr="0039014A">
        <w:rPr>
          <w:rFonts w:ascii="Times New Roman" w:hAnsi="Times New Roman" w:cs="Times New Roman"/>
        </w:rPr>
        <w:t xml:space="preserve">3. Необходимо провести капитальный ремонт </w:t>
      </w:r>
      <w:r>
        <w:rPr>
          <w:rFonts w:ascii="Times New Roman" w:hAnsi="Times New Roman" w:cs="Times New Roman"/>
        </w:rPr>
        <w:t xml:space="preserve">канализационных насосных станций (КНС) и </w:t>
      </w:r>
      <w:r w:rsidRPr="0039014A">
        <w:rPr>
          <w:rFonts w:ascii="Times New Roman" w:hAnsi="Times New Roman" w:cs="Times New Roman"/>
        </w:rPr>
        <w:t>ветхих трубопроводов напорной канализации. Для выполнения подобных работ целесообразно применять метод санации трубопроводов.</w:t>
      </w:r>
    </w:p>
    <w:p w:rsidR="00D429D2" w:rsidRPr="0039014A" w:rsidRDefault="00D429D2" w:rsidP="00D429D2">
      <w:pPr>
        <w:pStyle w:val="ConsPlusNormal"/>
        <w:ind w:firstLine="567"/>
        <w:jc w:val="both"/>
        <w:rPr>
          <w:rFonts w:ascii="Times New Roman" w:hAnsi="Times New Roman" w:cs="Times New Roman"/>
        </w:rPr>
      </w:pPr>
      <w:r w:rsidRPr="0039014A">
        <w:rPr>
          <w:rFonts w:ascii="Times New Roman" w:hAnsi="Times New Roman" w:cs="Times New Roman"/>
        </w:rPr>
        <w:t xml:space="preserve"> 4. Планомерно разработать и реализовывать проекты на строительство систем водоотведения в тех районах города, в которых отсутствует централизованная система водоотведения. </w:t>
      </w:r>
    </w:p>
    <w:p w:rsidR="00D429D2" w:rsidRDefault="00D429D2" w:rsidP="00D429D2">
      <w:pPr>
        <w:pStyle w:val="ConsPlusNormal"/>
        <w:ind w:firstLine="567"/>
        <w:jc w:val="both"/>
        <w:rPr>
          <w:rFonts w:ascii="Times New Roman" w:hAnsi="Times New Roman" w:cs="Times New Roman"/>
        </w:rPr>
      </w:pPr>
      <w:r w:rsidRPr="0039014A">
        <w:rPr>
          <w:rFonts w:ascii="Times New Roman" w:hAnsi="Times New Roman" w:cs="Times New Roman"/>
        </w:rPr>
        <w:t>5. Упорядочить систему передачи бесхозных сетей канализации МП г. Пскова «</w:t>
      </w:r>
      <w:proofErr w:type="spellStart"/>
      <w:r w:rsidRPr="0039014A">
        <w:rPr>
          <w:rFonts w:ascii="Times New Roman" w:hAnsi="Times New Roman" w:cs="Times New Roman"/>
        </w:rPr>
        <w:t>Горводоканал</w:t>
      </w:r>
      <w:proofErr w:type="spellEnd"/>
      <w:r w:rsidRPr="0039014A">
        <w:rPr>
          <w:rFonts w:ascii="Times New Roman" w:hAnsi="Times New Roman" w:cs="Times New Roman"/>
        </w:rPr>
        <w:t xml:space="preserve">», создать техническую и экономическую базу для эксплуатации этих сетей до признания их судом бесхозяйными. </w:t>
      </w:r>
    </w:p>
    <w:p w:rsidR="00D429D2" w:rsidRDefault="00D429D2" w:rsidP="00D429D2">
      <w:pPr>
        <w:pStyle w:val="ConsPlusNormal"/>
        <w:ind w:firstLine="567"/>
        <w:jc w:val="both"/>
        <w:rPr>
          <w:rFonts w:ascii="Times New Roman" w:hAnsi="Times New Roman" w:cs="Times New Roman"/>
        </w:rPr>
      </w:pPr>
      <w:r>
        <w:rPr>
          <w:rFonts w:ascii="Times New Roman" w:hAnsi="Times New Roman" w:cs="Times New Roman"/>
        </w:rPr>
        <w:t>В целях повышения надежности, и качества предоставления услуг в сфере водоотведения и очистки сточных вод на территории города Пскова, необходимо выполнить следующие основные первоочередные мероприятия:</w:t>
      </w:r>
    </w:p>
    <w:p w:rsidR="00D429D2" w:rsidRPr="00897067" w:rsidRDefault="00D429D2" w:rsidP="00D429D2">
      <w:pPr>
        <w:pStyle w:val="ConsPlusNormal"/>
        <w:numPr>
          <w:ilvl w:val="0"/>
          <w:numId w:val="5"/>
        </w:numPr>
        <w:jc w:val="both"/>
        <w:rPr>
          <w:rFonts w:ascii="Times New Roman" w:hAnsi="Times New Roman" w:cs="Times New Roman"/>
        </w:rPr>
      </w:pPr>
      <w:r w:rsidRPr="00897067">
        <w:rPr>
          <w:rFonts w:ascii="Times New Roman" w:hAnsi="Times New Roman" w:cs="Times New Roman"/>
        </w:rPr>
        <w:t>Модернизация канализационной насосной станции «Пригородная» по Крестовскому шоссе у дома № 74 в г. Пскове</w:t>
      </w:r>
      <w:r>
        <w:rPr>
          <w:rFonts w:ascii="Times New Roman" w:hAnsi="Times New Roman" w:cs="Times New Roman"/>
        </w:rPr>
        <w:t>.</w:t>
      </w:r>
    </w:p>
    <w:p w:rsidR="00D429D2" w:rsidRPr="00897067" w:rsidRDefault="00D429D2" w:rsidP="00D429D2">
      <w:pPr>
        <w:pStyle w:val="ConsPlusNormal"/>
        <w:numPr>
          <w:ilvl w:val="0"/>
          <w:numId w:val="5"/>
        </w:numPr>
        <w:jc w:val="both"/>
        <w:rPr>
          <w:rFonts w:ascii="Times New Roman" w:hAnsi="Times New Roman" w:cs="Times New Roman"/>
        </w:rPr>
      </w:pPr>
      <w:r w:rsidRPr="00897067">
        <w:rPr>
          <w:rFonts w:ascii="Times New Roman" w:hAnsi="Times New Roman" w:cs="Times New Roman"/>
        </w:rPr>
        <w:t xml:space="preserve">Модернизация КНС </w:t>
      </w:r>
      <w:proofErr w:type="spellStart"/>
      <w:r w:rsidRPr="00897067">
        <w:rPr>
          <w:rFonts w:ascii="Times New Roman" w:hAnsi="Times New Roman" w:cs="Times New Roman"/>
        </w:rPr>
        <w:t>г.Псков</w:t>
      </w:r>
      <w:proofErr w:type="spellEnd"/>
      <w:r w:rsidRPr="00897067">
        <w:rPr>
          <w:rFonts w:ascii="Times New Roman" w:hAnsi="Times New Roman" w:cs="Times New Roman"/>
        </w:rPr>
        <w:t>, ул. Яна Райниса, дом 53</w:t>
      </w:r>
      <w:r>
        <w:rPr>
          <w:rFonts w:ascii="Times New Roman" w:hAnsi="Times New Roman" w:cs="Times New Roman"/>
        </w:rPr>
        <w:t>.</w:t>
      </w:r>
    </w:p>
    <w:p w:rsidR="00D429D2" w:rsidRPr="00897067" w:rsidRDefault="00D429D2" w:rsidP="00D429D2">
      <w:pPr>
        <w:pStyle w:val="ConsPlusNormal"/>
        <w:numPr>
          <w:ilvl w:val="0"/>
          <w:numId w:val="5"/>
        </w:numPr>
        <w:jc w:val="both"/>
        <w:rPr>
          <w:rFonts w:ascii="Times New Roman" w:hAnsi="Times New Roman" w:cs="Times New Roman"/>
        </w:rPr>
      </w:pPr>
      <w:r w:rsidRPr="00897067">
        <w:rPr>
          <w:rFonts w:ascii="Times New Roman" w:hAnsi="Times New Roman" w:cs="Times New Roman"/>
        </w:rPr>
        <w:t xml:space="preserve">Замена насосного оборудования на </w:t>
      </w:r>
      <w:r>
        <w:rPr>
          <w:rFonts w:ascii="Times New Roman" w:hAnsi="Times New Roman" w:cs="Times New Roman"/>
        </w:rPr>
        <w:t xml:space="preserve">КНС </w:t>
      </w:r>
      <w:r w:rsidRPr="00897067">
        <w:rPr>
          <w:rFonts w:ascii="Times New Roman" w:hAnsi="Times New Roman" w:cs="Times New Roman"/>
        </w:rPr>
        <w:t>ЗЗК-1</w:t>
      </w:r>
    </w:p>
    <w:p w:rsidR="00D429D2" w:rsidRPr="00897067" w:rsidRDefault="00D429D2" w:rsidP="00D429D2">
      <w:pPr>
        <w:pStyle w:val="ConsPlusNormal"/>
        <w:numPr>
          <w:ilvl w:val="0"/>
          <w:numId w:val="5"/>
        </w:numPr>
        <w:jc w:val="both"/>
        <w:rPr>
          <w:rFonts w:ascii="Times New Roman" w:hAnsi="Times New Roman" w:cs="Times New Roman"/>
        </w:rPr>
      </w:pPr>
      <w:r w:rsidRPr="00897067">
        <w:rPr>
          <w:rFonts w:ascii="Times New Roman" w:hAnsi="Times New Roman" w:cs="Times New Roman"/>
        </w:rPr>
        <w:t xml:space="preserve">Замена насосного оборудования на </w:t>
      </w:r>
      <w:r>
        <w:rPr>
          <w:rFonts w:ascii="Times New Roman" w:hAnsi="Times New Roman" w:cs="Times New Roman"/>
        </w:rPr>
        <w:t>КНС</w:t>
      </w:r>
      <w:r w:rsidRPr="00897067">
        <w:rPr>
          <w:rFonts w:ascii="Times New Roman" w:hAnsi="Times New Roman" w:cs="Times New Roman"/>
        </w:rPr>
        <w:t xml:space="preserve"> ЗЗК-2</w:t>
      </w:r>
    </w:p>
    <w:p w:rsidR="00D429D2" w:rsidRPr="00897067" w:rsidRDefault="00D429D2" w:rsidP="00D429D2">
      <w:pPr>
        <w:pStyle w:val="ConsPlusNormal"/>
        <w:numPr>
          <w:ilvl w:val="0"/>
          <w:numId w:val="5"/>
        </w:numPr>
        <w:jc w:val="both"/>
        <w:rPr>
          <w:rFonts w:ascii="Times New Roman" w:hAnsi="Times New Roman" w:cs="Times New Roman"/>
        </w:rPr>
      </w:pPr>
      <w:r w:rsidRPr="00897067">
        <w:rPr>
          <w:rFonts w:ascii="Times New Roman" w:hAnsi="Times New Roman" w:cs="Times New Roman"/>
        </w:rPr>
        <w:t xml:space="preserve">Замена насосного оборудования на </w:t>
      </w:r>
      <w:r>
        <w:rPr>
          <w:rFonts w:ascii="Times New Roman" w:hAnsi="Times New Roman" w:cs="Times New Roman"/>
        </w:rPr>
        <w:t>КНС</w:t>
      </w:r>
      <w:r w:rsidRPr="00897067">
        <w:rPr>
          <w:rFonts w:ascii="Times New Roman" w:hAnsi="Times New Roman" w:cs="Times New Roman"/>
        </w:rPr>
        <w:t xml:space="preserve"> ПЭМЗ</w:t>
      </w:r>
    </w:p>
    <w:p w:rsidR="00D429D2" w:rsidRPr="00897067" w:rsidRDefault="00D429D2" w:rsidP="00D429D2">
      <w:pPr>
        <w:pStyle w:val="ConsPlusNormal"/>
        <w:numPr>
          <w:ilvl w:val="0"/>
          <w:numId w:val="5"/>
        </w:numPr>
        <w:jc w:val="both"/>
        <w:rPr>
          <w:rFonts w:ascii="Times New Roman" w:hAnsi="Times New Roman" w:cs="Times New Roman"/>
        </w:rPr>
      </w:pPr>
      <w:r w:rsidRPr="00897067">
        <w:rPr>
          <w:rFonts w:ascii="Times New Roman" w:hAnsi="Times New Roman" w:cs="Times New Roman"/>
        </w:rPr>
        <w:t xml:space="preserve">Замена насосного оборудования на </w:t>
      </w:r>
      <w:r>
        <w:rPr>
          <w:rFonts w:ascii="Times New Roman" w:hAnsi="Times New Roman" w:cs="Times New Roman"/>
        </w:rPr>
        <w:t>КНС</w:t>
      </w:r>
      <w:r w:rsidRPr="00897067">
        <w:rPr>
          <w:rFonts w:ascii="Times New Roman" w:hAnsi="Times New Roman" w:cs="Times New Roman"/>
        </w:rPr>
        <w:t xml:space="preserve"> Труда</w:t>
      </w:r>
    </w:p>
    <w:p w:rsidR="00D429D2" w:rsidRPr="00897067" w:rsidRDefault="00D429D2" w:rsidP="00D429D2">
      <w:pPr>
        <w:pStyle w:val="ConsPlusNormal"/>
        <w:numPr>
          <w:ilvl w:val="0"/>
          <w:numId w:val="5"/>
        </w:numPr>
        <w:jc w:val="both"/>
        <w:rPr>
          <w:rFonts w:ascii="Times New Roman" w:hAnsi="Times New Roman" w:cs="Times New Roman"/>
        </w:rPr>
      </w:pPr>
      <w:r w:rsidRPr="00897067">
        <w:rPr>
          <w:rFonts w:ascii="Times New Roman" w:hAnsi="Times New Roman" w:cs="Times New Roman"/>
        </w:rPr>
        <w:t xml:space="preserve">Замена насосного оборудования на </w:t>
      </w:r>
      <w:r>
        <w:rPr>
          <w:rFonts w:ascii="Times New Roman" w:hAnsi="Times New Roman" w:cs="Times New Roman"/>
        </w:rPr>
        <w:t>КНС</w:t>
      </w:r>
      <w:r w:rsidRPr="00897067">
        <w:rPr>
          <w:rFonts w:ascii="Times New Roman" w:hAnsi="Times New Roman" w:cs="Times New Roman"/>
        </w:rPr>
        <w:t xml:space="preserve"> Родина</w:t>
      </w:r>
    </w:p>
    <w:p w:rsidR="00D429D2" w:rsidRPr="00897067" w:rsidRDefault="00D429D2" w:rsidP="00D429D2">
      <w:pPr>
        <w:pStyle w:val="ConsPlusNormal"/>
        <w:numPr>
          <w:ilvl w:val="0"/>
          <w:numId w:val="5"/>
        </w:numPr>
        <w:jc w:val="both"/>
        <w:rPr>
          <w:rFonts w:ascii="Times New Roman" w:hAnsi="Times New Roman" w:cs="Times New Roman"/>
        </w:rPr>
      </w:pPr>
      <w:r w:rsidRPr="00897067">
        <w:rPr>
          <w:rFonts w:ascii="Times New Roman" w:hAnsi="Times New Roman" w:cs="Times New Roman"/>
        </w:rPr>
        <w:t xml:space="preserve">Замена насосного оборудования на </w:t>
      </w:r>
      <w:r>
        <w:rPr>
          <w:rFonts w:ascii="Times New Roman" w:hAnsi="Times New Roman" w:cs="Times New Roman"/>
        </w:rPr>
        <w:t>КНС</w:t>
      </w:r>
      <w:r w:rsidRPr="00897067">
        <w:rPr>
          <w:rFonts w:ascii="Times New Roman" w:hAnsi="Times New Roman" w:cs="Times New Roman"/>
        </w:rPr>
        <w:t xml:space="preserve"> Юбилейная</w:t>
      </w:r>
    </w:p>
    <w:p w:rsidR="00D429D2" w:rsidRPr="00897067" w:rsidRDefault="00D429D2" w:rsidP="00D429D2">
      <w:pPr>
        <w:pStyle w:val="ConsPlusNormal"/>
        <w:numPr>
          <w:ilvl w:val="0"/>
          <w:numId w:val="5"/>
        </w:numPr>
        <w:jc w:val="both"/>
        <w:rPr>
          <w:rFonts w:ascii="Times New Roman" w:hAnsi="Times New Roman" w:cs="Times New Roman"/>
        </w:rPr>
      </w:pPr>
      <w:r w:rsidRPr="00897067">
        <w:rPr>
          <w:rFonts w:ascii="Times New Roman" w:hAnsi="Times New Roman" w:cs="Times New Roman"/>
        </w:rPr>
        <w:t xml:space="preserve">Замена насосного оборудования на </w:t>
      </w:r>
      <w:r>
        <w:rPr>
          <w:rFonts w:ascii="Times New Roman" w:hAnsi="Times New Roman" w:cs="Times New Roman"/>
        </w:rPr>
        <w:t>КНС</w:t>
      </w:r>
      <w:r w:rsidRPr="00897067">
        <w:rPr>
          <w:rFonts w:ascii="Times New Roman" w:hAnsi="Times New Roman" w:cs="Times New Roman"/>
        </w:rPr>
        <w:t xml:space="preserve"> Алехина</w:t>
      </w:r>
    </w:p>
    <w:p w:rsidR="00D429D2" w:rsidRPr="00897067" w:rsidRDefault="00D429D2" w:rsidP="00D429D2">
      <w:pPr>
        <w:pStyle w:val="ConsPlusNormal"/>
        <w:numPr>
          <w:ilvl w:val="0"/>
          <w:numId w:val="5"/>
        </w:numPr>
        <w:jc w:val="both"/>
        <w:rPr>
          <w:rFonts w:ascii="Times New Roman" w:hAnsi="Times New Roman" w:cs="Times New Roman"/>
        </w:rPr>
      </w:pPr>
      <w:r w:rsidRPr="00897067">
        <w:rPr>
          <w:rFonts w:ascii="Times New Roman" w:hAnsi="Times New Roman" w:cs="Times New Roman"/>
        </w:rPr>
        <w:t xml:space="preserve">Замена насосного оборудования на </w:t>
      </w:r>
      <w:r>
        <w:rPr>
          <w:rFonts w:ascii="Times New Roman" w:hAnsi="Times New Roman" w:cs="Times New Roman"/>
        </w:rPr>
        <w:t>КНС</w:t>
      </w:r>
      <w:r w:rsidRPr="00897067">
        <w:rPr>
          <w:rFonts w:ascii="Times New Roman" w:hAnsi="Times New Roman" w:cs="Times New Roman"/>
        </w:rPr>
        <w:t xml:space="preserve"> </w:t>
      </w:r>
      <w:proofErr w:type="spellStart"/>
      <w:r w:rsidRPr="00897067">
        <w:rPr>
          <w:rFonts w:ascii="Times New Roman" w:hAnsi="Times New Roman" w:cs="Times New Roman"/>
        </w:rPr>
        <w:t>Псковкирпич</w:t>
      </w:r>
      <w:proofErr w:type="spellEnd"/>
    </w:p>
    <w:p w:rsidR="00D429D2" w:rsidRPr="00897067" w:rsidRDefault="00D429D2" w:rsidP="00D429D2">
      <w:pPr>
        <w:pStyle w:val="ConsPlusNormal"/>
        <w:numPr>
          <w:ilvl w:val="0"/>
          <w:numId w:val="5"/>
        </w:numPr>
        <w:jc w:val="both"/>
        <w:rPr>
          <w:rFonts w:ascii="Times New Roman" w:hAnsi="Times New Roman" w:cs="Times New Roman"/>
        </w:rPr>
      </w:pPr>
      <w:r w:rsidRPr="00897067">
        <w:rPr>
          <w:rFonts w:ascii="Times New Roman" w:hAnsi="Times New Roman" w:cs="Times New Roman"/>
        </w:rPr>
        <w:t xml:space="preserve">Замена насосного оборудования на </w:t>
      </w:r>
      <w:r>
        <w:rPr>
          <w:rFonts w:ascii="Times New Roman" w:hAnsi="Times New Roman" w:cs="Times New Roman"/>
        </w:rPr>
        <w:t>КНС</w:t>
      </w:r>
      <w:r w:rsidRPr="00897067">
        <w:rPr>
          <w:rFonts w:ascii="Times New Roman" w:hAnsi="Times New Roman" w:cs="Times New Roman"/>
        </w:rPr>
        <w:t xml:space="preserve"> Товарная</w:t>
      </w:r>
    </w:p>
    <w:p w:rsidR="00D429D2" w:rsidRDefault="00D429D2" w:rsidP="00D429D2">
      <w:pPr>
        <w:pStyle w:val="ConsPlusNormal"/>
        <w:numPr>
          <w:ilvl w:val="0"/>
          <w:numId w:val="5"/>
        </w:numPr>
        <w:jc w:val="both"/>
        <w:rPr>
          <w:rFonts w:ascii="Times New Roman" w:hAnsi="Times New Roman" w:cs="Times New Roman"/>
        </w:rPr>
      </w:pPr>
      <w:r w:rsidRPr="00897067">
        <w:rPr>
          <w:rFonts w:ascii="Times New Roman" w:hAnsi="Times New Roman" w:cs="Times New Roman"/>
        </w:rPr>
        <w:t xml:space="preserve">Замена насосного оборудования на </w:t>
      </w:r>
      <w:r>
        <w:rPr>
          <w:rFonts w:ascii="Times New Roman" w:hAnsi="Times New Roman" w:cs="Times New Roman"/>
        </w:rPr>
        <w:t>КНС</w:t>
      </w:r>
      <w:r w:rsidRPr="00897067">
        <w:rPr>
          <w:rFonts w:ascii="Times New Roman" w:hAnsi="Times New Roman" w:cs="Times New Roman"/>
        </w:rPr>
        <w:t xml:space="preserve"> в/ч Кресты</w:t>
      </w:r>
    </w:p>
    <w:p w:rsidR="00D429D2" w:rsidRDefault="00D429D2" w:rsidP="00D429D2">
      <w:pPr>
        <w:pStyle w:val="ConsPlusNormal"/>
        <w:numPr>
          <w:ilvl w:val="0"/>
          <w:numId w:val="5"/>
        </w:numPr>
        <w:jc w:val="both"/>
        <w:rPr>
          <w:rFonts w:ascii="Times New Roman" w:hAnsi="Times New Roman" w:cs="Times New Roman"/>
        </w:rPr>
      </w:pPr>
      <w:r w:rsidRPr="00897067">
        <w:rPr>
          <w:rFonts w:ascii="Times New Roman" w:hAnsi="Times New Roman" w:cs="Times New Roman"/>
        </w:rPr>
        <w:t>Реконструкция объекта: "Коллектор железобетонный Д1000 мм, расположенный по адресу: г. Псков, от дома №76 по Рижскому проспекту до пересечения Рижского проспекта с улицей Западная"</w:t>
      </w:r>
      <w:r>
        <w:rPr>
          <w:rFonts w:ascii="Times New Roman" w:hAnsi="Times New Roman" w:cs="Times New Roman"/>
        </w:rPr>
        <w:t>.</w:t>
      </w:r>
    </w:p>
    <w:p w:rsidR="00D429D2" w:rsidRDefault="00D429D2" w:rsidP="00D429D2">
      <w:pPr>
        <w:pStyle w:val="ConsPlusNormal"/>
        <w:numPr>
          <w:ilvl w:val="0"/>
          <w:numId w:val="5"/>
        </w:numPr>
        <w:jc w:val="both"/>
        <w:rPr>
          <w:rFonts w:ascii="Times New Roman" w:hAnsi="Times New Roman" w:cs="Times New Roman"/>
        </w:rPr>
      </w:pPr>
      <w:r w:rsidRPr="00DA22F8">
        <w:rPr>
          <w:rFonts w:ascii="Times New Roman" w:hAnsi="Times New Roman" w:cs="Times New Roman"/>
        </w:rPr>
        <w:t xml:space="preserve">Модернизация насосной станции с </w:t>
      </w:r>
      <w:r>
        <w:rPr>
          <w:rFonts w:ascii="Times New Roman" w:hAnsi="Times New Roman" w:cs="Times New Roman"/>
        </w:rPr>
        <w:t xml:space="preserve">заменой насосного оборудования </w:t>
      </w:r>
      <w:r w:rsidRPr="00DA22F8">
        <w:rPr>
          <w:rFonts w:ascii="Times New Roman" w:hAnsi="Times New Roman" w:cs="Times New Roman"/>
        </w:rPr>
        <w:t>Городская КНС, Киселева 1</w:t>
      </w:r>
      <w:r>
        <w:rPr>
          <w:rFonts w:ascii="Times New Roman" w:hAnsi="Times New Roman" w:cs="Times New Roman"/>
        </w:rPr>
        <w:t>.</w:t>
      </w:r>
    </w:p>
    <w:p w:rsidR="00D429D2" w:rsidRPr="00E93E58" w:rsidRDefault="00D429D2" w:rsidP="00D429D2">
      <w:pPr>
        <w:pStyle w:val="ConsPlusNormal"/>
        <w:ind w:firstLine="426"/>
        <w:jc w:val="both"/>
        <w:rPr>
          <w:rFonts w:ascii="Times New Roman" w:hAnsi="Times New Roman" w:cs="Times New Roman"/>
        </w:rPr>
      </w:pPr>
      <w:r w:rsidRPr="00E93E58">
        <w:rPr>
          <w:rFonts w:ascii="Times New Roman" w:hAnsi="Times New Roman" w:cs="Times New Roman"/>
        </w:rPr>
        <w:t xml:space="preserve">В 2016 году на одном из основных канализационных коллекторов города было выявлено разрушение ж/б колодцев и трубопровода. У дома № 76 по Рижскому проспекту произошли 2 аварии связанные с полным разрушением стенок колодцев, в ходе обследования установлено, что толщина стенок коллектора уменьшилась до 10-20 мм, что делает трубопровод непригодным к эксплуатации и в дальнейшем может привести к провалам и разрушению асфальтобетонного покрытия дороги и </w:t>
      </w:r>
      <w:proofErr w:type="spellStart"/>
      <w:r w:rsidRPr="00E93E58">
        <w:rPr>
          <w:rFonts w:ascii="Times New Roman" w:hAnsi="Times New Roman" w:cs="Times New Roman"/>
        </w:rPr>
        <w:t>изливу</w:t>
      </w:r>
      <w:proofErr w:type="spellEnd"/>
      <w:r w:rsidRPr="00E93E58">
        <w:rPr>
          <w:rFonts w:ascii="Times New Roman" w:hAnsi="Times New Roman" w:cs="Times New Roman"/>
        </w:rPr>
        <w:t xml:space="preserve"> на рельеф большого объема неочищенных сточных вод в объемах до 10 тыс. м³/</w:t>
      </w:r>
      <w:proofErr w:type="spellStart"/>
      <w:r w:rsidRPr="00E93E58">
        <w:rPr>
          <w:rFonts w:ascii="Times New Roman" w:hAnsi="Times New Roman" w:cs="Times New Roman"/>
        </w:rPr>
        <w:t>сут</w:t>
      </w:r>
      <w:proofErr w:type="spellEnd"/>
      <w:r w:rsidRPr="00E93E58">
        <w:rPr>
          <w:rFonts w:ascii="Times New Roman" w:hAnsi="Times New Roman" w:cs="Times New Roman"/>
        </w:rPr>
        <w:t xml:space="preserve">.  В целях предотвращения возникновения аварийной ситуации необходимо выполнить работы по </w:t>
      </w:r>
      <w:r w:rsidRPr="00E93E58">
        <w:rPr>
          <w:rFonts w:ascii="Times New Roman" w:hAnsi="Times New Roman" w:cs="Times New Roman"/>
        </w:rPr>
        <w:lastRenderedPageBreak/>
        <w:t xml:space="preserve">реконструкции  железобетонного коллектора Д1000 мм по Рижскому проспекту, стоимость работ составляет 17 818 тыс. рублей. Реализация вышеуказанных мероприятий позволит повысить надежность функционирования системы водоотведения города и за счет увеличения пропускной способности коллектора создаст условия для подключения к системе водоотведения новых абонентов.  </w:t>
      </w:r>
    </w:p>
    <w:p w:rsidR="00D429D2" w:rsidRPr="00E93E58" w:rsidRDefault="00D429D2" w:rsidP="00D429D2">
      <w:pPr>
        <w:pStyle w:val="ConsPlusNormal"/>
        <w:ind w:firstLine="426"/>
        <w:jc w:val="both"/>
        <w:rPr>
          <w:rFonts w:ascii="Times New Roman" w:hAnsi="Times New Roman" w:cs="Times New Roman"/>
        </w:rPr>
      </w:pPr>
      <w:r w:rsidRPr="00E93E58">
        <w:rPr>
          <w:rFonts w:ascii="Times New Roman" w:hAnsi="Times New Roman" w:cs="Times New Roman"/>
        </w:rPr>
        <w:t>В период с 2011г. по 2012г. были выполнены работы по реконструкции 5-ти КНС, в результате чего была обеспечена безаварийная эксплуатация этих станций и снижено энергопотребления. В целях продолжения работ по модернизации КНС и повышения надёжности эксплуатации системы водоотведения города  необходимо выполнить модернизацию 2- х КНС:</w:t>
      </w:r>
    </w:p>
    <w:p w:rsidR="00D429D2" w:rsidRPr="00E93E58" w:rsidRDefault="00D429D2" w:rsidP="00D429D2">
      <w:pPr>
        <w:pStyle w:val="ConsPlusNormal"/>
        <w:ind w:firstLine="426"/>
        <w:jc w:val="both"/>
        <w:rPr>
          <w:rFonts w:ascii="Times New Roman" w:hAnsi="Times New Roman" w:cs="Times New Roman"/>
        </w:rPr>
      </w:pPr>
      <w:r w:rsidRPr="00E93E58">
        <w:rPr>
          <w:rFonts w:ascii="Times New Roman" w:hAnsi="Times New Roman" w:cs="Times New Roman"/>
        </w:rPr>
        <w:t>1.</w:t>
      </w:r>
      <w:r w:rsidRPr="00E93E58">
        <w:rPr>
          <w:rFonts w:ascii="Times New Roman" w:hAnsi="Times New Roman" w:cs="Times New Roman"/>
        </w:rPr>
        <w:tab/>
        <w:t xml:space="preserve">Модернизация канализационной насосной станции «Пригородная» по Крестовскому шоссе у дома № 74 в г. Пскове. В 2012 г. был разработан проект модернизации станции, предусматривающий выполнение вышеуказанных работ, стоимость работ в ценах 2019г. составляет 16 800 тыс. рублей. Проектом модернизации предусмотрены работы по демонтажу перегородки между отделениями КНС, для увеличения вместимости приемного резервуара, с установкой </w:t>
      </w:r>
      <w:proofErr w:type="spellStart"/>
      <w:r w:rsidRPr="00E93E58">
        <w:rPr>
          <w:rFonts w:ascii="Times New Roman" w:hAnsi="Times New Roman" w:cs="Times New Roman"/>
        </w:rPr>
        <w:t>энергоэффективных</w:t>
      </w:r>
      <w:proofErr w:type="spellEnd"/>
      <w:r w:rsidRPr="00E93E58">
        <w:rPr>
          <w:rFonts w:ascii="Times New Roman" w:hAnsi="Times New Roman" w:cs="Times New Roman"/>
        </w:rPr>
        <w:t xml:space="preserve"> погружных насосов с заменой запорной арматуры, и создание системы диспетчерского мониторинга работы станции с её интеграцией в существующую систему диспетчерского мониторинга всех КНС города. Реализация данный мероприятий позволит повысить надежность функционирования системы водоотведения города, создаст резерв мощностей станции, кроме того использование </w:t>
      </w:r>
      <w:proofErr w:type="spellStart"/>
      <w:r w:rsidRPr="00E93E58">
        <w:rPr>
          <w:rFonts w:ascii="Times New Roman" w:hAnsi="Times New Roman" w:cs="Times New Roman"/>
        </w:rPr>
        <w:t>энергоэффективного</w:t>
      </w:r>
      <w:proofErr w:type="spellEnd"/>
      <w:r w:rsidRPr="00E93E58">
        <w:rPr>
          <w:rFonts w:ascii="Times New Roman" w:hAnsi="Times New Roman" w:cs="Times New Roman"/>
        </w:rPr>
        <w:t xml:space="preserve"> насосного оборудования, позволит сократить потребление электрической энергии на 5-10%.</w:t>
      </w:r>
    </w:p>
    <w:p w:rsidR="00D429D2" w:rsidRDefault="00D429D2" w:rsidP="00D429D2">
      <w:pPr>
        <w:pStyle w:val="ConsPlusNormal"/>
        <w:ind w:firstLine="426"/>
        <w:jc w:val="both"/>
        <w:rPr>
          <w:rFonts w:ascii="Times New Roman" w:hAnsi="Times New Roman" w:cs="Times New Roman"/>
        </w:rPr>
      </w:pPr>
      <w:r w:rsidRPr="00E93E58">
        <w:rPr>
          <w:rFonts w:ascii="Times New Roman" w:hAnsi="Times New Roman" w:cs="Times New Roman"/>
        </w:rPr>
        <w:t>2.</w:t>
      </w:r>
      <w:r w:rsidRPr="00E93E58">
        <w:rPr>
          <w:rFonts w:ascii="Times New Roman" w:hAnsi="Times New Roman" w:cs="Times New Roman"/>
        </w:rPr>
        <w:tab/>
        <w:t>Модернизация КНС у дома № 53 по ул. Яна Райниса. Станция, построенная в 1987 году, была предана в хозяйственное ведение МП г. Пскова «</w:t>
      </w:r>
      <w:proofErr w:type="spellStart"/>
      <w:r w:rsidRPr="00E93E58">
        <w:rPr>
          <w:rFonts w:ascii="Times New Roman" w:hAnsi="Times New Roman" w:cs="Times New Roman"/>
        </w:rPr>
        <w:t>Горводоканал</w:t>
      </w:r>
      <w:proofErr w:type="spellEnd"/>
      <w:r w:rsidRPr="00E93E58">
        <w:rPr>
          <w:rFonts w:ascii="Times New Roman" w:hAnsi="Times New Roman" w:cs="Times New Roman"/>
        </w:rPr>
        <w:t xml:space="preserve">» в 2018г. в неудовлетворительном состоянии. На станции изношено насосное оборудование, трубопроводы, запорная арматур, бетонные конструкции, электротехническая часть, приточно-вытяжная вентиляция, </w:t>
      </w:r>
      <w:r>
        <w:rPr>
          <w:rFonts w:ascii="Times New Roman" w:hAnsi="Times New Roman" w:cs="Times New Roman"/>
        </w:rPr>
        <w:t>строительные конструкции.</w:t>
      </w:r>
    </w:p>
    <w:p w:rsidR="00D429D2" w:rsidRPr="00E93E58" w:rsidRDefault="00D429D2" w:rsidP="00D429D2">
      <w:pPr>
        <w:pStyle w:val="ConsPlusNormal"/>
        <w:ind w:firstLine="426"/>
        <w:jc w:val="both"/>
        <w:rPr>
          <w:rFonts w:ascii="Times New Roman" w:hAnsi="Times New Roman" w:cs="Times New Roman"/>
        </w:rPr>
      </w:pPr>
      <w:r w:rsidRPr="00E93E58">
        <w:rPr>
          <w:rFonts w:ascii="Times New Roman" w:hAnsi="Times New Roman" w:cs="Times New Roman"/>
        </w:rPr>
        <w:t xml:space="preserve">В целях </w:t>
      </w:r>
      <w:proofErr w:type="spellStart"/>
      <w:r w:rsidRPr="00E93E58">
        <w:rPr>
          <w:rFonts w:ascii="Times New Roman" w:hAnsi="Times New Roman" w:cs="Times New Roman"/>
        </w:rPr>
        <w:t>модернзации</w:t>
      </w:r>
      <w:proofErr w:type="spellEnd"/>
      <w:r w:rsidRPr="00E93E58">
        <w:rPr>
          <w:rFonts w:ascii="Times New Roman" w:hAnsi="Times New Roman" w:cs="Times New Roman"/>
        </w:rPr>
        <w:t xml:space="preserve"> КНС у дома № 53 по ул. Яна Райниса, необходимо выполнение  следующих работ:</w:t>
      </w:r>
    </w:p>
    <w:p w:rsidR="00D429D2" w:rsidRPr="00E93E58" w:rsidRDefault="00D429D2" w:rsidP="00D429D2">
      <w:pPr>
        <w:pStyle w:val="ConsPlusNormal"/>
        <w:ind w:firstLine="426"/>
        <w:jc w:val="both"/>
        <w:rPr>
          <w:rFonts w:ascii="Times New Roman" w:hAnsi="Times New Roman" w:cs="Times New Roman"/>
        </w:rPr>
      </w:pPr>
      <w:r w:rsidRPr="00E93E58">
        <w:rPr>
          <w:rFonts w:ascii="Times New Roman" w:hAnsi="Times New Roman" w:cs="Times New Roman"/>
        </w:rPr>
        <w:t>•</w:t>
      </w:r>
      <w:r w:rsidRPr="00E93E58">
        <w:rPr>
          <w:rFonts w:ascii="Times New Roman" w:hAnsi="Times New Roman" w:cs="Times New Roman"/>
        </w:rPr>
        <w:tab/>
        <w:t>демонтаж перегородки между отделениями КНС и увеличение вместимости приемного резервуара в 2 раза;</w:t>
      </w:r>
    </w:p>
    <w:p w:rsidR="00D429D2" w:rsidRPr="00E93E58" w:rsidRDefault="00D429D2" w:rsidP="00D429D2">
      <w:pPr>
        <w:pStyle w:val="ConsPlusNormal"/>
        <w:ind w:firstLine="426"/>
        <w:jc w:val="both"/>
        <w:rPr>
          <w:rFonts w:ascii="Times New Roman" w:hAnsi="Times New Roman" w:cs="Times New Roman"/>
        </w:rPr>
      </w:pPr>
      <w:r w:rsidRPr="00E93E58">
        <w:rPr>
          <w:rFonts w:ascii="Times New Roman" w:hAnsi="Times New Roman" w:cs="Times New Roman"/>
        </w:rPr>
        <w:t>•</w:t>
      </w:r>
      <w:r w:rsidRPr="00E93E58">
        <w:rPr>
          <w:rFonts w:ascii="Times New Roman" w:hAnsi="Times New Roman" w:cs="Times New Roman"/>
        </w:rPr>
        <w:tab/>
        <w:t xml:space="preserve">установка </w:t>
      </w:r>
      <w:proofErr w:type="spellStart"/>
      <w:r w:rsidRPr="00E93E58">
        <w:rPr>
          <w:rFonts w:ascii="Times New Roman" w:hAnsi="Times New Roman" w:cs="Times New Roman"/>
        </w:rPr>
        <w:t>энергоэффективных</w:t>
      </w:r>
      <w:proofErr w:type="spellEnd"/>
      <w:r w:rsidRPr="00E93E58">
        <w:rPr>
          <w:rFonts w:ascii="Times New Roman" w:hAnsi="Times New Roman" w:cs="Times New Roman"/>
        </w:rPr>
        <w:t xml:space="preserve"> погружных насосов с новой запорной арматурой;</w:t>
      </w:r>
    </w:p>
    <w:p w:rsidR="00D429D2" w:rsidRPr="00E93E58" w:rsidRDefault="00D429D2" w:rsidP="00D429D2">
      <w:pPr>
        <w:pStyle w:val="ConsPlusNormal"/>
        <w:ind w:firstLine="426"/>
        <w:jc w:val="both"/>
        <w:rPr>
          <w:rFonts w:ascii="Times New Roman" w:hAnsi="Times New Roman" w:cs="Times New Roman"/>
        </w:rPr>
      </w:pPr>
      <w:r w:rsidRPr="00E93E58">
        <w:rPr>
          <w:rFonts w:ascii="Times New Roman" w:hAnsi="Times New Roman" w:cs="Times New Roman"/>
        </w:rPr>
        <w:t>•</w:t>
      </w:r>
      <w:r w:rsidRPr="00E93E58">
        <w:rPr>
          <w:rFonts w:ascii="Times New Roman" w:hAnsi="Times New Roman" w:cs="Times New Roman"/>
        </w:rPr>
        <w:tab/>
        <w:t>создание системы диспетчерского мониторинга работы станции с её интеграцией в существующую систему диспетчерского мониторинга всех КНС города.</w:t>
      </w:r>
    </w:p>
    <w:p w:rsidR="00D429D2" w:rsidRPr="00E93E58" w:rsidRDefault="00D429D2" w:rsidP="00D429D2">
      <w:pPr>
        <w:pStyle w:val="ConsPlusNormal"/>
        <w:ind w:firstLine="426"/>
        <w:jc w:val="both"/>
        <w:rPr>
          <w:rFonts w:ascii="Times New Roman" w:hAnsi="Times New Roman" w:cs="Times New Roman"/>
        </w:rPr>
      </w:pPr>
      <w:r w:rsidRPr="00E93E58">
        <w:rPr>
          <w:rFonts w:ascii="Times New Roman" w:hAnsi="Times New Roman" w:cs="Times New Roman"/>
        </w:rPr>
        <w:t xml:space="preserve">Стоимость работ по модернизации станции составляет 15 200 тыс. рублей. Модернизация КНС по. ул. Я. Райниса позволит повысить надежность эксплуатации системы водоотведения г. Пскова и снизить </w:t>
      </w:r>
      <w:proofErr w:type="spellStart"/>
      <w:r w:rsidRPr="00E93E58">
        <w:rPr>
          <w:rFonts w:ascii="Times New Roman" w:hAnsi="Times New Roman" w:cs="Times New Roman"/>
        </w:rPr>
        <w:t>энергозатраты</w:t>
      </w:r>
      <w:proofErr w:type="spellEnd"/>
      <w:r w:rsidRPr="00E93E58">
        <w:rPr>
          <w:rFonts w:ascii="Times New Roman" w:hAnsi="Times New Roman" w:cs="Times New Roman"/>
        </w:rPr>
        <w:t xml:space="preserve"> на эксплуатацию вышеуказанной станции на 10%.</w:t>
      </w:r>
    </w:p>
    <w:p w:rsidR="00D429D2" w:rsidRPr="00E93E58" w:rsidRDefault="00D429D2" w:rsidP="00D429D2">
      <w:pPr>
        <w:pStyle w:val="ConsPlusNormal"/>
        <w:ind w:firstLine="426"/>
        <w:jc w:val="both"/>
        <w:rPr>
          <w:rFonts w:ascii="Times New Roman" w:hAnsi="Times New Roman" w:cs="Times New Roman"/>
        </w:rPr>
      </w:pPr>
      <w:r w:rsidRPr="00E93E58">
        <w:rPr>
          <w:rFonts w:ascii="Times New Roman" w:hAnsi="Times New Roman" w:cs="Times New Roman"/>
        </w:rPr>
        <w:t xml:space="preserve">Канализационные стоки со всех объектов города Пскова поступают на 2 главные канализационные насосные станции ГНС и РНС, затем насосами этих станций перекачиваются на очистные сооружения канализации. На ГНС и РНС установлены насосные агрегаты ФВ 2700/22 (4 шт.), предназначенные для перекачки поступающих канализационных стоков города. В связи с длительным периодом эксплуатации (более 30 лет) произошел полный износ вращающихся частей насосов (приводного вала, крыльчатки, корпусов подшипниковых узлов), что периодически приводит к аварийным остановкам насосных агрегатов, переполнению приемных резервуаров станций, и опасности сброса неочищенных сточных вод в р. Великая. Кроме того, по причине высокой степени износа насосных агрегатов, наблюдается значительное снижение КПД насосов, что в свою очередь способствует перерасходу потребления электрической энергии. </w:t>
      </w:r>
    </w:p>
    <w:p w:rsidR="00D429D2" w:rsidRDefault="00D429D2" w:rsidP="00D429D2">
      <w:pPr>
        <w:pStyle w:val="ConsPlusNormal"/>
        <w:ind w:firstLine="426"/>
        <w:jc w:val="both"/>
        <w:rPr>
          <w:rFonts w:ascii="Times New Roman" w:hAnsi="Times New Roman" w:cs="Times New Roman"/>
        </w:rPr>
      </w:pPr>
      <w:r w:rsidRPr="00E93E58">
        <w:rPr>
          <w:rFonts w:ascii="Times New Roman" w:hAnsi="Times New Roman" w:cs="Times New Roman"/>
        </w:rPr>
        <w:t>В целях приведения в но</w:t>
      </w:r>
      <w:r>
        <w:rPr>
          <w:rFonts w:ascii="Times New Roman" w:hAnsi="Times New Roman" w:cs="Times New Roman"/>
        </w:rPr>
        <w:t>р</w:t>
      </w:r>
      <w:r w:rsidRPr="00E93E58">
        <w:rPr>
          <w:rFonts w:ascii="Times New Roman" w:hAnsi="Times New Roman" w:cs="Times New Roman"/>
        </w:rPr>
        <w:t xml:space="preserve">мативное состояние  ГНС у дома № 1 по ул. Киселева требуется замена насосного оборудования станции на </w:t>
      </w:r>
      <w:proofErr w:type="spellStart"/>
      <w:r w:rsidRPr="00E93E58">
        <w:rPr>
          <w:rFonts w:ascii="Times New Roman" w:hAnsi="Times New Roman" w:cs="Times New Roman"/>
        </w:rPr>
        <w:t>энергоэффективные</w:t>
      </w:r>
      <w:proofErr w:type="spellEnd"/>
      <w:r w:rsidRPr="00E93E58">
        <w:rPr>
          <w:rFonts w:ascii="Times New Roman" w:hAnsi="Times New Roman" w:cs="Times New Roman"/>
        </w:rPr>
        <w:t xml:space="preserve"> насосы </w:t>
      </w:r>
      <w:proofErr w:type="spellStart"/>
      <w:r w:rsidRPr="00E93E58">
        <w:rPr>
          <w:rFonts w:ascii="Times New Roman" w:hAnsi="Times New Roman" w:cs="Times New Roman"/>
        </w:rPr>
        <w:t>Flyght</w:t>
      </w:r>
      <w:proofErr w:type="spellEnd"/>
      <w:r w:rsidRPr="00E93E58">
        <w:rPr>
          <w:rFonts w:ascii="Times New Roman" w:hAnsi="Times New Roman" w:cs="Times New Roman"/>
        </w:rPr>
        <w:t>, позволяющие значительно увеличить КПД насосного оборудования, снизить затраты на электроэнергию (примерно на 25-30%) и повысить надёжность эксплуатации системы водоотведения в целом.  Стоимость работ по модернизации ГНС</w:t>
      </w:r>
      <w:r>
        <w:rPr>
          <w:rFonts w:ascii="Times New Roman" w:hAnsi="Times New Roman" w:cs="Times New Roman"/>
        </w:rPr>
        <w:t xml:space="preserve"> составляет 100 000 тыс. рублей.</w:t>
      </w:r>
    </w:p>
    <w:p w:rsidR="00D429D2" w:rsidRPr="00897067" w:rsidRDefault="00D429D2" w:rsidP="00D429D2">
      <w:pPr>
        <w:spacing w:after="0" w:line="240" w:lineRule="auto"/>
        <w:ind w:firstLine="426"/>
        <w:jc w:val="both"/>
        <w:rPr>
          <w:rFonts w:ascii="Times New Roman" w:hAnsi="Times New Roman" w:cs="Times New Roman"/>
        </w:rPr>
      </w:pPr>
      <w:r w:rsidRPr="00897067">
        <w:rPr>
          <w:rFonts w:ascii="Times New Roman" w:hAnsi="Times New Roman" w:cs="Times New Roman"/>
        </w:rPr>
        <w:t xml:space="preserve">Выполнение всех предусмотренных мероприятий позволит повысить качество и надежность предоставления услуг в сфере </w:t>
      </w:r>
      <w:r>
        <w:rPr>
          <w:rFonts w:ascii="Times New Roman" w:hAnsi="Times New Roman" w:cs="Times New Roman"/>
        </w:rPr>
        <w:t>водоотведения и очистки сточных вод</w:t>
      </w:r>
      <w:r w:rsidRPr="00897067">
        <w:rPr>
          <w:rFonts w:ascii="Times New Roman" w:hAnsi="Times New Roman" w:cs="Times New Roman"/>
        </w:rPr>
        <w:t xml:space="preserve">, а также улучшить экологическую ситуацию </w:t>
      </w:r>
      <w:r>
        <w:rPr>
          <w:rFonts w:ascii="Times New Roman" w:hAnsi="Times New Roman" w:cs="Times New Roman"/>
        </w:rPr>
        <w:t>на территории муниципального образования «Город Псков»</w:t>
      </w:r>
      <w:r w:rsidRPr="00897067">
        <w:rPr>
          <w:rFonts w:ascii="Times New Roman" w:hAnsi="Times New Roman" w:cs="Times New Roman"/>
        </w:rPr>
        <w:t>.</w:t>
      </w:r>
    </w:p>
    <w:p w:rsidR="00897067" w:rsidRPr="00897067" w:rsidRDefault="00897067" w:rsidP="00897067">
      <w:pPr>
        <w:pStyle w:val="ConsPlusNormal"/>
        <w:ind w:left="720"/>
        <w:jc w:val="both"/>
        <w:rPr>
          <w:rFonts w:ascii="Times New Roman" w:hAnsi="Times New Roman" w:cs="Times New Roman"/>
        </w:rPr>
      </w:pPr>
    </w:p>
    <w:p w:rsidR="00601E00" w:rsidRPr="0039014A" w:rsidRDefault="002C6E08" w:rsidP="00601E00">
      <w:pPr>
        <w:pStyle w:val="ConsPlusNormal"/>
        <w:ind w:firstLine="567"/>
        <w:jc w:val="center"/>
        <w:rPr>
          <w:rFonts w:ascii="Times New Roman" w:hAnsi="Times New Roman" w:cs="Times New Roman"/>
          <w:b/>
        </w:rPr>
      </w:pPr>
      <w:r w:rsidRPr="0039014A">
        <w:rPr>
          <w:rFonts w:ascii="Times New Roman" w:hAnsi="Times New Roman" w:cs="Times New Roman"/>
          <w:b/>
        </w:rPr>
        <w:t>3</w:t>
      </w:r>
      <w:r w:rsidR="00AC6015">
        <w:rPr>
          <w:rFonts w:ascii="Times New Roman" w:hAnsi="Times New Roman" w:cs="Times New Roman"/>
          <w:b/>
        </w:rPr>
        <w:t>)</w:t>
      </w:r>
      <w:r w:rsidR="00601E00" w:rsidRPr="0039014A">
        <w:rPr>
          <w:rFonts w:ascii="Times New Roman" w:hAnsi="Times New Roman" w:cs="Times New Roman"/>
          <w:b/>
        </w:rPr>
        <w:t xml:space="preserve"> Анализ состояния системы </w:t>
      </w:r>
      <w:r w:rsidRPr="0039014A">
        <w:rPr>
          <w:rFonts w:ascii="Times New Roman" w:hAnsi="Times New Roman" w:cs="Times New Roman"/>
          <w:b/>
        </w:rPr>
        <w:t>э</w:t>
      </w:r>
      <w:r w:rsidR="000121B1" w:rsidRPr="0039014A">
        <w:rPr>
          <w:rFonts w:ascii="Times New Roman" w:hAnsi="Times New Roman" w:cs="Times New Roman"/>
          <w:b/>
        </w:rPr>
        <w:t>лектроснабжения</w:t>
      </w:r>
    </w:p>
    <w:p w:rsidR="000121B1" w:rsidRPr="0039014A" w:rsidRDefault="000121B1" w:rsidP="00601E00">
      <w:pPr>
        <w:pStyle w:val="ConsPlusNormal"/>
        <w:ind w:firstLine="567"/>
        <w:jc w:val="center"/>
        <w:rPr>
          <w:rFonts w:ascii="Times New Roman" w:hAnsi="Times New Roman" w:cs="Times New Roman"/>
          <w:b/>
        </w:rPr>
      </w:pPr>
    </w:p>
    <w:p w:rsidR="000121B1" w:rsidRPr="0039014A" w:rsidRDefault="000121B1" w:rsidP="000121B1">
      <w:pPr>
        <w:pStyle w:val="ConsPlusNormal"/>
        <w:ind w:firstLine="567"/>
        <w:jc w:val="both"/>
        <w:rPr>
          <w:rFonts w:ascii="Times New Roman" w:hAnsi="Times New Roman" w:cs="Times New Roman"/>
        </w:rPr>
      </w:pPr>
      <w:r w:rsidRPr="0039014A">
        <w:rPr>
          <w:rFonts w:ascii="Times New Roman" w:hAnsi="Times New Roman" w:cs="Times New Roman"/>
        </w:rPr>
        <w:t xml:space="preserve">Электроснабжение г. Пскова осуществляется в настоящее время по сетям ПАО  «МРСК Северо-Запада» «Псковэнерго».  Связь с энергосистемой осуществляется на напряжении 330кВ по </w:t>
      </w:r>
      <w:r w:rsidRPr="0039014A">
        <w:rPr>
          <w:rFonts w:ascii="Times New Roman" w:hAnsi="Times New Roman" w:cs="Times New Roman"/>
        </w:rPr>
        <w:lastRenderedPageBreak/>
        <w:t xml:space="preserve">линиям Л412 -от Ленинградской АЭС «Сосновый Бор» и Л411-от </w:t>
      </w:r>
      <w:proofErr w:type="spellStart"/>
      <w:r w:rsidRPr="0039014A">
        <w:rPr>
          <w:rFonts w:ascii="Times New Roman" w:hAnsi="Times New Roman" w:cs="Times New Roman"/>
        </w:rPr>
        <w:t>Дедовической</w:t>
      </w:r>
      <w:proofErr w:type="spellEnd"/>
      <w:r w:rsidRPr="0039014A">
        <w:rPr>
          <w:rFonts w:ascii="Times New Roman" w:hAnsi="Times New Roman" w:cs="Times New Roman"/>
        </w:rPr>
        <w:t xml:space="preserve"> ГРЭС  через подстанции ПС 53 «Псков» и ПС102 «Великорецкая».</w:t>
      </w:r>
    </w:p>
    <w:p w:rsidR="000121B1" w:rsidRPr="0039014A" w:rsidRDefault="000121B1" w:rsidP="000121B1">
      <w:pPr>
        <w:pStyle w:val="ConsPlusNormal"/>
        <w:ind w:firstLine="567"/>
        <w:jc w:val="both"/>
        <w:rPr>
          <w:rFonts w:ascii="Times New Roman" w:hAnsi="Times New Roman" w:cs="Times New Roman"/>
        </w:rPr>
      </w:pPr>
      <w:r w:rsidRPr="0039014A">
        <w:rPr>
          <w:rFonts w:ascii="Times New Roman" w:hAnsi="Times New Roman" w:cs="Times New Roman"/>
        </w:rPr>
        <w:t xml:space="preserve">Собственных </w:t>
      </w:r>
      <w:proofErr w:type="spellStart"/>
      <w:r w:rsidRPr="0039014A">
        <w:rPr>
          <w:rFonts w:ascii="Times New Roman" w:hAnsi="Times New Roman" w:cs="Times New Roman"/>
        </w:rPr>
        <w:t>энергогенерирующих</w:t>
      </w:r>
      <w:proofErr w:type="spellEnd"/>
      <w:r w:rsidRPr="0039014A">
        <w:rPr>
          <w:rFonts w:ascii="Times New Roman" w:hAnsi="Times New Roman" w:cs="Times New Roman"/>
        </w:rPr>
        <w:t xml:space="preserve"> источников в городе нет. Покупку необходимого количества электроэнергии на нужды города осуществляет ОАО «</w:t>
      </w:r>
      <w:proofErr w:type="spellStart"/>
      <w:r w:rsidRPr="0039014A">
        <w:rPr>
          <w:rFonts w:ascii="Times New Roman" w:hAnsi="Times New Roman" w:cs="Times New Roman"/>
        </w:rPr>
        <w:t>Псковэнергоагент</w:t>
      </w:r>
      <w:proofErr w:type="spellEnd"/>
      <w:r w:rsidRPr="0039014A">
        <w:rPr>
          <w:rFonts w:ascii="Times New Roman" w:hAnsi="Times New Roman" w:cs="Times New Roman"/>
        </w:rPr>
        <w:t>» на Оптовом Рынке Электроэнергии.</w:t>
      </w:r>
    </w:p>
    <w:p w:rsidR="000121B1" w:rsidRPr="0039014A" w:rsidRDefault="000121B1" w:rsidP="000121B1">
      <w:pPr>
        <w:pStyle w:val="ConsPlusNormal"/>
        <w:ind w:firstLine="567"/>
        <w:jc w:val="both"/>
        <w:rPr>
          <w:rFonts w:ascii="Times New Roman" w:hAnsi="Times New Roman" w:cs="Times New Roman"/>
        </w:rPr>
      </w:pPr>
      <w:r w:rsidRPr="0039014A">
        <w:rPr>
          <w:rFonts w:ascii="Times New Roman" w:hAnsi="Times New Roman" w:cs="Times New Roman"/>
        </w:rPr>
        <w:t>Распределение электроэнергии по потребителям города осуществляется от 9 подстанций напряжением  110кВ/10кВ.</w:t>
      </w:r>
    </w:p>
    <w:p w:rsidR="000121B1" w:rsidRPr="0039014A" w:rsidRDefault="000121B1" w:rsidP="000121B1">
      <w:pPr>
        <w:pStyle w:val="ConsPlusNormal"/>
        <w:ind w:firstLine="567"/>
        <w:jc w:val="both"/>
        <w:rPr>
          <w:rFonts w:ascii="Times New Roman" w:hAnsi="Times New Roman" w:cs="Times New Roman"/>
        </w:rPr>
      </w:pPr>
      <w:r w:rsidRPr="0039014A">
        <w:rPr>
          <w:rFonts w:ascii="Times New Roman" w:hAnsi="Times New Roman" w:cs="Times New Roman"/>
        </w:rPr>
        <w:t>Срок эксплуатации подстанций и линий 110кВ составляет от 25 до 45 лет. Износ оборудования, зданий и сооружений подстанций составляет не менее 50%. Полностью отработали нормативный срок эксплуатации 80% силовых трансформаторов 110/10кВ</w:t>
      </w:r>
    </w:p>
    <w:p w:rsidR="00601E00" w:rsidRPr="0039014A" w:rsidRDefault="000121B1" w:rsidP="000121B1">
      <w:pPr>
        <w:pStyle w:val="ConsPlusNormal"/>
        <w:ind w:firstLine="567"/>
        <w:jc w:val="both"/>
        <w:rPr>
          <w:rFonts w:ascii="Times New Roman" w:hAnsi="Times New Roman" w:cs="Times New Roman"/>
        </w:rPr>
      </w:pPr>
      <w:r w:rsidRPr="0039014A">
        <w:rPr>
          <w:rFonts w:ascii="Times New Roman" w:hAnsi="Times New Roman" w:cs="Times New Roman"/>
        </w:rPr>
        <w:t>Длина существующих линий – 110кВ от    ПС №53   до подстанций составляет – 53 ,6 км.</w:t>
      </w:r>
    </w:p>
    <w:p w:rsidR="00435188" w:rsidRPr="0039014A" w:rsidRDefault="00435188" w:rsidP="00435188">
      <w:pPr>
        <w:pStyle w:val="ConsPlusNormal"/>
        <w:ind w:firstLine="567"/>
        <w:jc w:val="both"/>
        <w:rPr>
          <w:rFonts w:ascii="Times New Roman" w:hAnsi="Times New Roman" w:cs="Times New Roman"/>
        </w:rPr>
      </w:pPr>
      <w:r w:rsidRPr="0039014A">
        <w:rPr>
          <w:rFonts w:ascii="Times New Roman" w:hAnsi="Times New Roman" w:cs="Times New Roman"/>
        </w:rPr>
        <w:t xml:space="preserve">Для подключения к электросети </w:t>
      </w:r>
      <w:r w:rsidR="00A51F36" w:rsidRPr="0039014A">
        <w:rPr>
          <w:rFonts w:ascii="Times New Roman" w:hAnsi="Times New Roman" w:cs="Times New Roman"/>
        </w:rPr>
        <w:t>дополнительных</w:t>
      </w:r>
      <w:r w:rsidRPr="0039014A">
        <w:rPr>
          <w:rFonts w:ascii="Times New Roman" w:hAnsi="Times New Roman" w:cs="Times New Roman"/>
        </w:rPr>
        <w:t xml:space="preserve"> электрических нагрузок </w:t>
      </w:r>
      <w:r w:rsidR="00A51F36" w:rsidRPr="0039014A">
        <w:rPr>
          <w:rFonts w:ascii="Times New Roman" w:hAnsi="Times New Roman" w:cs="Times New Roman"/>
        </w:rPr>
        <w:t xml:space="preserve">новых абонентов и объектов нового </w:t>
      </w:r>
      <w:r w:rsidRPr="0039014A">
        <w:rPr>
          <w:rFonts w:ascii="Times New Roman" w:hAnsi="Times New Roman" w:cs="Times New Roman"/>
        </w:rPr>
        <w:t>строительства, в соответствии с Генеральным планом, и повышения</w:t>
      </w:r>
      <w:r w:rsidR="00A51F36" w:rsidRPr="0039014A">
        <w:rPr>
          <w:rFonts w:ascii="Times New Roman" w:hAnsi="Times New Roman" w:cs="Times New Roman"/>
        </w:rPr>
        <w:t xml:space="preserve"> качества и</w:t>
      </w:r>
      <w:r w:rsidRPr="0039014A">
        <w:rPr>
          <w:rFonts w:ascii="Times New Roman" w:hAnsi="Times New Roman" w:cs="Times New Roman"/>
        </w:rPr>
        <w:t xml:space="preserve"> надёжности электроснабжения потребителей города</w:t>
      </w:r>
      <w:r w:rsidR="00A51F36" w:rsidRPr="0039014A">
        <w:rPr>
          <w:rFonts w:ascii="Times New Roman" w:hAnsi="Times New Roman" w:cs="Times New Roman"/>
        </w:rPr>
        <w:t xml:space="preserve"> Пскова</w:t>
      </w:r>
      <w:r w:rsidRPr="0039014A">
        <w:rPr>
          <w:rFonts w:ascii="Times New Roman" w:hAnsi="Times New Roman" w:cs="Times New Roman"/>
        </w:rPr>
        <w:t xml:space="preserve"> потребуется:                                                                     </w:t>
      </w:r>
    </w:p>
    <w:p w:rsidR="00435188" w:rsidRPr="0039014A" w:rsidRDefault="00435188" w:rsidP="00435188">
      <w:pPr>
        <w:pStyle w:val="ConsPlusNormal"/>
        <w:ind w:firstLine="567"/>
        <w:jc w:val="both"/>
        <w:rPr>
          <w:rFonts w:ascii="Times New Roman" w:hAnsi="Times New Roman" w:cs="Times New Roman"/>
        </w:rPr>
      </w:pPr>
      <w:r w:rsidRPr="0039014A">
        <w:rPr>
          <w:rFonts w:ascii="Times New Roman" w:hAnsi="Times New Roman" w:cs="Times New Roman"/>
        </w:rPr>
        <w:t xml:space="preserve">строительство подстанции напряжением 110/10кВ в районе </w:t>
      </w:r>
      <w:proofErr w:type="spellStart"/>
      <w:r w:rsidRPr="0039014A">
        <w:rPr>
          <w:rFonts w:ascii="Times New Roman" w:hAnsi="Times New Roman" w:cs="Times New Roman"/>
        </w:rPr>
        <w:t>Запсковья</w:t>
      </w:r>
      <w:proofErr w:type="spellEnd"/>
      <w:r w:rsidRPr="0039014A">
        <w:rPr>
          <w:rFonts w:ascii="Times New Roman" w:hAnsi="Times New Roman" w:cs="Times New Roman"/>
        </w:rPr>
        <w:t xml:space="preserve"> (в районе д. </w:t>
      </w:r>
      <w:proofErr w:type="spellStart"/>
      <w:r w:rsidRPr="0039014A">
        <w:rPr>
          <w:rFonts w:ascii="Times New Roman" w:hAnsi="Times New Roman" w:cs="Times New Roman"/>
        </w:rPr>
        <w:t>Павшино</w:t>
      </w:r>
      <w:proofErr w:type="spellEnd"/>
      <w:r w:rsidRPr="0039014A">
        <w:rPr>
          <w:rFonts w:ascii="Times New Roman" w:hAnsi="Times New Roman" w:cs="Times New Roman"/>
        </w:rPr>
        <w:t>) с трансформаторами мощностью 2х25МВА. Мощность трансформаторов принята с учетом перевода части нагрузок ПС 53 в количестве 5,5мВА.</w:t>
      </w:r>
    </w:p>
    <w:p w:rsidR="00435188" w:rsidRPr="0039014A" w:rsidRDefault="00435188" w:rsidP="00435188">
      <w:pPr>
        <w:pStyle w:val="ConsPlusNormal"/>
        <w:ind w:firstLine="567"/>
        <w:jc w:val="both"/>
        <w:rPr>
          <w:rFonts w:ascii="Times New Roman" w:hAnsi="Times New Roman" w:cs="Times New Roman"/>
        </w:rPr>
      </w:pPr>
      <w:r w:rsidRPr="0039014A">
        <w:rPr>
          <w:rFonts w:ascii="Times New Roman" w:hAnsi="Times New Roman" w:cs="Times New Roman"/>
        </w:rPr>
        <w:t>ввиду полного износа- реконструкция ПС 110/10кВ № 53 »Псков»,</w:t>
      </w:r>
      <w:r w:rsidR="00A51F36" w:rsidRPr="0039014A">
        <w:rPr>
          <w:rFonts w:ascii="Times New Roman" w:hAnsi="Times New Roman" w:cs="Times New Roman"/>
        </w:rPr>
        <w:t xml:space="preserve"> </w:t>
      </w:r>
      <w:r w:rsidRPr="0039014A">
        <w:rPr>
          <w:rFonts w:ascii="Times New Roman" w:hAnsi="Times New Roman" w:cs="Times New Roman"/>
        </w:rPr>
        <w:t>ПС 110/10кВ №126»Речная», ПС 110/10кВ №100 «Северная» с заменой трансформаторов. Для электроснабжения потребителей на расчетный период 2025г. необходимо увеличение пропускной способности  подстанций ПС№126, ПС№100 ,предполагается увеличение мощности силовых трансформаторов.</w:t>
      </w:r>
    </w:p>
    <w:p w:rsidR="00435188" w:rsidRPr="0039014A" w:rsidRDefault="00435188" w:rsidP="00435188">
      <w:pPr>
        <w:pStyle w:val="ConsPlusNormal"/>
        <w:ind w:firstLine="567"/>
        <w:jc w:val="both"/>
        <w:rPr>
          <w:rFonts w:ascii="Times New Roman" w:hAnsi="Times New Roman" w:cs="Times New Roman"/>
        </w:rPr>
      </w:pPr>
      <w:r w:rsidRPr="0039014A">
        <w:rPr>
          <w:rFonts w:ascii="Times New Roman" w:hAnsi="Times New Roman" w:cs="Times New Roman"/>
        </w:rPr>
        <w:t>строительство распределительных пунктов напряжением 10кВ в количестве 5 шт.</w:t>
      </w:r>
      <w:r w:rsidR="00A51F36" w:rsidRPr="0039014A">
        <w:rPr>
          <w:rFonts w:ascii="Times New Roman" w:hAnsi="Times New Roman" w:cs="Times New Roman"/>
        </w:rPr>
        <w:t xml:space="preserve"> </w:t>
      </w:r>
      <w:r w:rsidRPr="0039014A">
        <w:rPr>
          <w:rFonts w:ascii="Times New Roman" w:hAnsi="Times New Roman" w:cs="Times New Roman"/>
        </w:rPr>
        <w:t>в районах проектируемой застройки,</w:t>
      </w:r>
      <w:r w:rsidR="00A51F36" w:rsidRPr="0039014A">
        <w:rPr>
          <w:rFonts w:ascii="Times New Roman" w:hAnsi="Times New Roman" w:cs="Times New Roman"/>
        </w:rPr>
        <w:t xml:space="preserve"> </w:t>
      </w:r>
      <w:r w:rsidRPr="0039014A">
        <w:rPr>
          <w:rFonts w:ascii="Times New Roman" w:hAnsi="Times New Roman" w:cs="Times New Roman"/>
        </w:rPr>
        <w:t xml:space="preserve">для более рационального использования РУ-10 </w:t>
      </w:r>
      <w:proofErr w:type="spellStart"/>
      <w:r w:rsidRPr="0039014A">
        <w:rPr>
          <w:rFonts w:ascii="Times New Roman" w:hAnsi="Times New Roman" w:cs="Times New Roman"/>
        </w:rPr>
        <w:t>кВ</w:t>
      </w:r>
      <w:proofErr w:type="spellEnd"/>
      <w:r w:rsidRPr="0039014A">
        <w:rPr>
          <w:rFonts w:ascii="Times New Roman" w:hAnsi="Times New Roman" w:cs="Times New Roman"/>
        </w:rPr>
        <w:t xml:space="preserve"> ПС 110/10кВ.</w:t>
      </w:r>
    </w:p>
    <w:p w:rsidR="00435188" w:rsidRPr="0039014A" w:rsidRDefault="00435188" w:rsidP="00435188">
      <w:pPr>
        <w:pStyle w:val="ConsPlusNormal"/>
        <w:ind w:firstLine="567"/>
        <w:jc w:val="both"/>
        <w:rPr>
          <w:rFonts w:ascii="Times New Roman" w:hAnsi="Times New Roman" w:cs="Times New Roman"/>
        </w:rPr>
      </w:pPr>
      <w:r w:rsidRPr="0039014A">
        <w:rPr>
          <w:rFonts w:ascii="Times New Roman" w:hAnsi="Times New Roman" w:cs="Times New Roman"/>
        </w:rPr>
        <w:t>реконструкция и развитие городских сетей 6-10кВ с постепенным их переводом на напряжение 10кВ.</w:t>
      </w:r>
    </w:p>
    <w:p w:rsidR="00F24289" w:rsidRPr="0039014A" w:rsidRDefault="00F24289" w:rsidP="00435188">
      <w:pPr>
        <w:pStyle w:val="ConsPlusNormal"/>
        <w:ind w:firstLine="567"/>
        <w:jc w:val="both"/>
        <w:rPr>
          <w:rFonts w:ascii="Times New Roman" w:hAnsi="Times New Roman" w:cs="Times New Roman"/>
        </w:rPr>
      </w:pPr>
    </w:p>
    <w:p w:rsidR="00F24289" w:rsidRPr="0039014A" w:rsidRDefault="00AC6015" w:rsidP="00F24289">
      <w:pPr>
        <w:pStyle w:val="ConsPlusNormal"/>
        <w:jc w:val="center"/>
        <w:rPr>
          <w:rFonts w:ascii="Times New Roman" w:hAnsi="Times New Roman" w:cs="Times New Roman"/>
          <w:b/>
        </w:rPr>
      </w:pPr>
      <w:r>
        <w:rPr>
          <w:rFonts w:ascii="Times New Roman" w:hAnsi="Times New Roman" w:cs="Times New Roman"/>
          <w:b/>
        </w:rPr>
        <w:t>4)</w:t>
      </w:r>
      <w:r w:rsidR="00F24289" w:rsidRPr="0039014A">
        <w:rPr>
          <w:rFonts w:ascii="Times New Roman" w:hAnsi="Times New Roman" w:cs="Times New Roman"/>
          <w:b/>
        </w:rPr>
        <w:t xml:space="preserve"> Анализ состояния системы теплоснабжения</w:t>
      </w:r>
    </w:p>
    <w:p w:rsidR="00F24289" w:rsidRPr="0039014A" w:rsidRDefault="00F24289" w:rsidP="00F24289">
      <w:pPr>
        <w:pStyle w:val="ConsPlusNormal"/>
        <w:jc w:val="center"/>
        <w:rPr>
          <w:rFonts w:ascii="Times New Roman" w:hAnsi="Times New Roman" w:cs="Times New Roman"/>
          <w:b/>
        </w:rPr>
      </w:pPr>
    </w:p>
    <w:p w:rsidR="00F24289" w:rsidRPr="0039014A" w:rsidRDefault="00F24289" w:rsidP="00F24289">
      <w:pPr>
        <w:spacing w:after="0" w:line="240" w:lineRule="auto"/>
        <w:ind w:firstLine="567"/>
        <w:jc w:val="both"/>
        <w:rPr>
          <w:rFonts w:ascii="Times New Roman" w:hAnsi="Times New Roman" w:cs="Times New Roman"/>
        </w:rPr>
      </w:pPr>
      <w:r w:rsidRPr="0039014A">
        <w:rPr>
          <w:rFonts w:ascii="Times New Roman" w:hAnsi="Times New Roman" w:cs="Times New Roman"/>
        </w:rPr>
        <w:t xml:space="preserve">На территории Муниципального образования «Город Псков» гарантирующей теплоснабжающей организацией является МП г. Пскова «Псковские тепловые сети». Основной вид деятельности предприятия МП г. Пскова «ПТС» – обеспечение потребителей г. Пскова тепловой энергией для отопления, горячего водоснабжения и технологических нужд. Предприятие обеспечивает теплом более 80% населения города, предприятий и организаций. На территории города Пскова находится 29 котельных с общей мощностью 988,71 Гкал/час, тепловых сетей протяженностью 328,01 км, и центральных тепловых пунктов в количестве 81 шт. </w:t>
      </w:r>
    </w:p>
    <w:p w:rsidR="00C01E97" w:rsidRPr="0039014A" w:rsidRDefault="00C01E97" w:rsidP="00C01E97">
      <w:pPr>
        <w:spacing w:after="0" w:line="240" w:lineRule="auto"/>
        <w:ind w:firstLine="567"/>
        <w:jc w:val="both"/>
        <w:rPr>
          <w:rFonts w:ascii="Times New Roman" w:hAnsi="Times New Roman" w:cs="Times New Roman"/>
        </w:rPr>
      </w:pPr>
      <w:r w:rsidRPr="0039014A">
        <w:rPr>
          <w:rFonts w:ascii="Times New Roman" w:hAnsi="Times New Roman" w:cs="Times New Roman"/>
        </w:rPr>
        <w:t>Тепловые сети. В городе существует несколько теплофикационных систем, большинство из которых соединены перемычками с крупными котельными, имеющими резервное топливо - мазут.</w:t>
      </w:r>
    </w:p>
    <w:p w:rsidR="00C01E97" w:rsidRPr="0039014A" w:rsidRDefault="00C01E97" w:rsidP="00C01E97">
      <w:pPr>
        <w:spacing w:after="0" w:line="240" w:lineRule="auto"/>
        <w:ind w:firstLine="567"/>
        <w:jc w:val="both"/>
        <w:rPr>
          <w:rFonts w:ascii="Times New Roman" w:hAnsi="Times New Roman" w:cs="Times New Roman"/>
        </w:rPr>
      </w:pPr>
      <w:r w:rsidRPr="0039014A">
        <w:rPr>
          <w:rFonts w:ascii="Times New Roman" w:hAnsi="Times New Roman" w:cs="Times New Roman"/>
        </w:rPr>
        <w:t xml:space="preserve">По селитебной территории тепловые сети выполнены </w:t>
      </w:r>
      <w:proofErr w:type="spellStart"/>
      <w:r w:rsidRPr="0039014A">
        <w:rPr>
          <w:rFonts w:ascii="Times New Roman" w:hAnsi="Times New Roman" w:cs="Times New Roman"/>
        </w:rPr>
        <w:t>подземно</w:t>
      </w:r>
      <w:proofErr w:type="spellEnd"/>
      <w:r w:rsidRPr="0039014A">
        <w:rPr>
          <w:rFonts w:ascii="Times New Roman" w:hAnsi="Times New Roman" w:cs="Times New Roman"/>
        </w:rPr>
        <w:t xml:space="preserve"> в непроходных каналах или </w:t>
      </w:r>
      <w:proofErr w:type="spellStart"/>
      <w:r w:rsidRPr="0039014A">
        <w:rPr>
          <w:rFonts w:ascii="Times New Roman" w:hAnsi="Times New Roman" w:cs="Times New Roman"/>
        </w:rPr>
        <w:t>бесканально</w:t>
      </w:r>
      <w:proofErr w:type="spellEnd"/>
      <w:r w:rsidRPr="0039014A">
        <w:rPr>
          <w:rFonts w:ascii="Times New Roman" w:hAnsi="Times New Roman" w:cs="Times New Roman"/>
        </w:rPr>
        <w:t xml:space="preserve"> с использованием трубопроводов в изоляции на основе </w:t>
      </w:r>
      <w:proofErr w:type="spellStart"/>
      <w:r w:rsidRPr="0039014A">
        <w:rPr>
          <w:rFonts w:ascii="Times New Roman" w:hAnsi="Times New Roman" w:cs="Times New Roman"/>
        </w:rPr>
        <w:t>пенополиуретана</w:t>
      </w:r>
      <w:proofErr w:type="spellEnd"/>
      <w:r w:rsidRPr="0039014A">
        <w:rPr>
          <w:rFonts w:ascii="Times New Roman" w:hAnsi="Times New Roman" w:cs="Times New Roman"/>
        </w:rPr>
        <w:t xml:space="preserve">; по ул. Инженерной, </w:t>
      </w:r>
      <w:proofErr w:type="spellStart"/>
      <w:r w:rsidRPr="0039014A">
        <w:rPr>
          <w:rFonts w:ascii="Times New Roman" w:hAnsi="Times New Roman" w:cs="Times New Roman"/>
        </w:rPr>
        <w:t>промзоне</w:t>
      </w:r>
      <w:proofErr w:type="spellEnd"/>
      <w:r w:rsidRPr="0039014A">
        <w:rPr>
          <w:rFonts w:ascii="Times New Roman" w:hAnsi="Times New Roman" w:cs="Times New Roman"/>
        </w:rPr>
        <w:t xml:space="preserve"> и частично жилой застройке </w:t>
      </w:r>
      <w:proofErr w:type="spellStart"/>
      <w:r w:rsidRPr="0039014A">
        <w:rPr>
          <w:rFonts w:ascii="Times New Roman" w:hAnsi="Times New Roman" w:cs="Times New Roman"/>
        </w:rPr>
        <w:t>надземно</w:t>
      </w:r>
      <w:proofErr w:type="spellEnd"/>
      <w:r w:rsidRPr="0039014A">
        <w:rPr>
          <w:rFonts w:ascii="Times New Roman" w:hAnsi="Times New Roman" w:cs="Times New Roman"/>
        </w:rPr>
        <w:t xml:space="preserve"> на низких и высоких опорах. </w:t>
      </w:r>
    </w:p>
    <w:p w:rsidR="00F24289" w:rsidRPr="0039014A" w:rsidRDefault="00C01E97" w:rsidP="00C01E97">
      <w:pPr>
        <w:spacing w:after="0" w:line="240" w:lineRule="auto"/>
        <w:ind w:firstLine="567"/>
        <w:jc w:val="both"/>
        <w:rPr>
          <w:rFonts w:ascii="Times New Roman" w:hAnsi="Times New Roman" w:cs="Times New Roman"/>
        </w:rPr>
      </w:pPr>
      <w:r w:rsidRPr="0039014A">
        <w:rPr>
          <w:rFonts w:ascii="Times New Roman" w:hAnsi="Times New Roman" w:cs="Times New Roman"/>
        </w:rPr>
        <w:t xml:space="preserve">Отпуск тепла от основных котельных осуществляется по температурному графику 150/70°С, вид теплоносителя - вода. Фактический уровень тепловых потерь составляет до 12%. Основное топливо газовое, резервное - мазут. </w:t>
      </w:r>
    </w:p>
    <w:p w:rsidR="00F24289" w:rsidRPr="0039014A" w:rsidRDefault="00F24289" w:rsidP="00F24289">
      <w:pPr>
        <w:spacing w:after="0" w:line="240" w:lineRule="auto"/>
        <w:ind w:firstLine="567"/>
        <w:jc w:val="both"/>
        <w:rPr>
          <w:rFonts w:ascii="Times New Roman" w:hAnsi="Times New Roman" w:cs="Times New Roman"/>
        </w:rPr>
      </w:pPr>
      <w:r w:rsidRPr="0039014A">
        <w:rPr>
          <w:rFonts w:ascii="Times New Roman" w:hAnsi="Times New Roman" w:cs="Times New Roman"/>
        </w:rPr>
        <w:t>Мероприятия программы в части модернизации системы теплоснабжения, направленны на повышение качества услуг и улучшение экологической ситуации в городе, в период с 201</w:t>
      </w:r>
      <w:r w:rsidR="00AC6015">
        <w:rPr>
          <w:rFonts w:ascii="Times New Roman" w:hAnsi="Times New Roman" w:cs="Times New Roman"/>
        </w:rPr>
        <w:t>6</w:t>
      </w:r>
      <w:r w:rsidRPr="0039014A">
        <w:rPr>
          <w:rFonts w:ascii="Times New Roman" w:hAnsi="Times New Roman" w:cs="Times New Roman"/>
        </w:rPr>
        <w:t xml:space="preserve"> по 2025гг. </w:t>
      </w:r>
    </w:p>
    <w:p w:rsidR="00F24289" w:rsidRPr="0039014A" w:rsidRDefault="00F24289" w:rsidP="00F24289">
      <w:pPr>
        <w:spacing w:after="0" w:line="240" w:lineRule="auto"/>
        <w:ind w:firstLine="567"/>
        <w:jc w:val="both"/>
        <w:rPr>
          <w:rFonts w:ascii="Times New Roman" w:hAnsi="Times New Roman" w:cs="Times New Roman"/>
        </w:rPr>
      </w:pPr>
      <w:r w:rsidRPr="0039014A">
        <w:rPr>
          <w:rFonts w:ascii="Times New Roman" w:hAnsi="Times New Roman" w:cs="Times New Roman"/>
        </w:rPr>
        <w:t xml:space="preserve">Большое внимание уделяется работам, связанным с техническим перевооружением теплоисточников, установке автономных источников электроснабжения на крупных котельных, применению технологии частотного регулирования и автоматизации систем энергетических объектов, реконструкция магистральных участков тепловых сетей с применением труб в ППУ изоляции и завершению перехода на закрытую схему горячего водоснабжения. </w:t>
      </w:r>
    </w:p>
    <w:p w:rsidR="00F24289" w:rsidRPr="0039014A" w:rsidRDefault="00F24289" w:rsidP="00F24289">
      <w:pPr>
        <w:spacing w:after="0" w:line="240" w:lineRule="auto"/>
        <w:ind w:firstLine="567"/>
        <w:jc w:val="both"/>
        <w:rPr>
          <w:rFonts w:ascii="Times New Roman" w:hAnsi="Times New Roman" w:cs="Times New Roman"/>
        </w:rPr>
      </w:pPr>
      <w:r w:rsidRPr="0039014A">
        <w:rPr>
          <w:rFonts w:ascii="Times New Roman" w:hAnsi="Times New Roman" w:cs="Times New Roman"/>
        </w:rPr>
        <w:t>В рамках программы комплексного развития выделены следующие первоочередные задачи:</w:t>
      </w:r>
    </w:p>
    <w:p w:rsidR="001B528A" w:rsidRDefault="00F24289" w:rsidP="00F24289">
      <w:pPr>
        <w:spacing w:after="0" w:line="240" w:lineRule="auto"/>
        <w:ind w:firstLine="567"/>
        <w:jc w:val="both"/>
        <w:rPr>
          <w:rFonts w:ascii="Times New Roman" w:hAnsi="Times New Roman" w:cs="Times New Roman"/>
        </w:rPr>
      </w:pPr>
      <w:r w:rsidRPr="0039014A">
        <w:rPr>
          <w:rFonts w:ascii="Times New Roman" w:hAnsi="Times New Roman" w:cs="Times New Roman"/>
        </w:rPr>
        <w:t xml:space="preserve">1) </w:t>
      </w:r>
      <w:r w:rsidR="001B528A">
        <w:rPr>
          <w:rFonts w:ascii="Times New Roman" w:hAnsi="Times New Roman" w:cs="Times New Roman"/>
        </w:rPr>
        <w:t>Реконструкция устаревших котельных, или устройство БМК (</w:t>
      </w:r>
      <w:proofErr w:type="spellStart"/>
      <w:r w:rsidR="001B528A">
        <w:rPr>
          <w:rFonts w:ascii="Times New Roman" w:hAnsi="Times New Roman" w:cs="Times New Roman"/>
        </w:rPr>
        <w:t>блочно</w:t>
      </w:r>
      <w:proofErr w:type="spellEnd"/>
      <w:r w:rsidR="001B528A">
        <w:rPr>
          <w:rFonts w:ascii="Times New Roman" w:hAnsi="Times New Roman" w:cs="Times New Roman"/>
        </w:rPr>
        <w:t>-модульных котельных) вместо них.</w:t>
      </w:r>
    </w:p>
    <w:p w:rsidR="00F24289" w:rsidRPr="0039014A" w:rsidRDefault="001B528A" w:rsidP="00F24289">
      <w:pPr>
        <w:spacing w:after="0" w:line="240" w:lineRule="auto"/>
        <w:ind w:firstLine="567"/>
        <w:jc w:val="both"/>
        <w:rPr>
          <w:rFonts w:ascii="Times New Roman" w:hAnsi="Times New Roman" w:cs="Times New Roman"/>
        </w:rPr>
      </w:pPr>
      <w:r>
        <w:rPr>
          <w:rFonts w:ascii="Times New Roman" w:hAnsi="Times New Roman" w:cs="Times New Roman"/>
        </w:rPr>
        <w:t xml:space="preserve">2) </w:t>
      </w:r>
      <w:r w:rsidR="00F24289" w:rsidRPr="0039014A">
        <w:rPr>
          <w:rFonts w:ascii="Times New Roman" w:hAnsi="Times New Roman" w:cs="Times New Roman"/>
        </w:rPr>
        <w:t>Установка автономных источников электроснабжения на крупных котельных города.</w:t>
      </w:r>
    </w:p>
    <w:p w:rsidR="00F24289" w:rsidRPr="0039014A" w:rsidRDefault="001B528A" w:rsidP="00F24289">
      <w:pPr>
        <w:spacing w:after="0" w:line="240" w:lineRule="auto"/>
        <w:ind w:firstLine="567"/>
        <w:jc w:val="both"/>
        <w:rPr>
          <w:rFonts w:ascii="Times New Roman" w:hAnsi="Times New Roman" w:cs="Times New Roman"/>
        </w:rPr>
      </w:pPr>
      <w:r>
        <w:rPr>
          <w:rFonts w:ascii="Times New Roman" w:hAnsi="Times New Roman" w:cs="Times New Roman"/>
        </w:rPr>
        <w:t>3</w:t>
      </w:r>
      <w:r w:rsidR="00F24289" w:rsidRPr="0039014A">
        <w:rPr>
          <w:rFonts w:ascii="Times New Roman" w:hAnsi="Times New Roman" w:cs="Times New Roman"/>
        </w:rPr>
        <w:t>) Перевод на закрытую схему горячего водоснабжения многоквартирных жилых домов горячее водоснабжение которых осуществляется по открытой системе.</w:t>
      </w:r>
    </w:p>
    <w:p w:rsidR="00F24289" w:rsidRPr="0039014A" w:rsidRDefault="001B528A" w:rsidP="00F24289">
      <w:pPr>
        <w:spacing w:after="0" w:line="240" w:lineRule="auto"/>
        <w:ind w:firstLine="567"/>
        <w:jc w:val="both"/>
        <w:rPr>
          <w:rFonts w:ascii="Times New Roman" w:hAnsi="Times New Roman" w:cs="Times New Roman"/>
        </w:rPr>
      </w:pPr>
      <w:r>
        <w:rPr>
          <w:rFonts w:ascii="Times New Roman" w:hAnsi="Times New Roman" w:cs="Times New Roman"/>
        </w:rPr>
        <w:t>4</w:t>
      </w:r>
      <w:r w:rsidR="00F24289" w:rsidRPr="0039014A">
        <w:rPr>
          <w:rFonts w:ascii="Times New Roman" w:hAnsi="Times New Roman" w:cs="Times New Roman"/>
        </w:rPr>
        <w:t xml:space="preserve">) Замена фильтров ХВО на автоматическую систему </w:t>
      </w:r>
      <w:proofErr w:type="spellStart"/>
      <w:r w:rsidR="00F24289" w:rsidRPr="0039014A">
        <w:rPr>
          <w:rFonts w:ascii="Times New Roman" w:hAnsi="Times New Roman" w:cs="Times New Roman"/>
        </w:rPr>
        <w:t>химводоподготовки</w:t>
      </w:r>
      <w:proofErr w:type="spellEnd"/>
      <w:r w:rsidR="00F24289" w:rsidRPr="0039014A">
        <w:rPr>
          <w:rFonts w:ascii="Times New Roman" w:hAnsi="Times New Roman" w:cs="Times New Roman"/>
        </w:rPr>
        <w:t>.</w:t>
      </w:r>
    </w:p>
    <w:p w:rsidR="00F24289" w:rsidRPr="0039014A" w:rsidRDefault="001B528A" w:rsidP="00F24289">
      <w:pPr>
        <w:spacing w:after="0" w:line="240" w:lineRule="auto"/>
        <w:ind w:firstLine="567"/>
        <w:jc w:val="both"/>
        <w:rPr>
          <w:rFonts w:ascii="Times New Roman" w:hAnsi="Times New Roman" w:cs="Times New Roman"/>
        </w:rPr>
      </w:pPr>
      <w:r>
        <w:rPr>
          <w:rFonts w:ascii="Times New Roman" w:hAnsi="Times New Roman" w:cs="Times New Roman"/>
        </w:rPr>
        <w:t>5</w:t>
      </w:r>
      <w:r w:rsidR="00F24289" w:rsidRPr="0039014A">
        <w:rPr>
          <w:rFonts w:ascii="Times New Roman" w:hAnsi="Times New Roman" w:cs="Times New Roman"/>
        </w:rPr>
        <w:t xml:space="preserve">) Замена </w:t>
      </w:r>
      <w:proofErr w:type="spellStart"/>
      <w:r w:rsidR="00F24289" w:rsidRPr="0039014A">
        <w:rPr>
          <w:rFonts w:ascii="Times New Roman" w:hAnsi="Times New Roman" w:cs="Times New Roman"/>
        </w:rPr>
        <w:t>кожухотрубных</w:t>
      </w:r>
      <w:proofErr w:type="spellEnd"/>
      <w:r w:rsidR="00F24289" w:rsidRPr="0039014A">
        <w:rPr>
          <w:rFonts w:ascii="Times New Roman" w:hAnsi="Times New Roman" w:cs="Times New Roman"/>
        </w:rPr>
        <w:t xml:space="preserve">  подогревателей на пластинчатые.</w:t>
      </w:r>
    </w:p>
    <w:p w:rsidR="00F24289" w:rsidRPr="0039014A" w:rsidRDefault="00F24289" w:rsidP="00F24289">
      <w:pPr>
        <w:spacing w:after="0" w:line="240" w:lineRule="auto"/>
        <w:ind w:firstLine="567"/>
        <w:jc w:val="both"/>
        <w:rPr>
          <w:rFonts w:ascii="Times New Roman" w:hAnsi="Times New Roman" w:cs="Times New Roman"/>
        </w:rPr>
      </w:pPr>
      <w:r w:rsidRPr="0039014A">
        <w:rPr>
          <w:rFonts w:ascii="Times New Roman" w:hAnsi="Times New Roman" w:cs="Times New Roman"/>
        </w:rPr>
        <w:lastRenderedPageBreak/>
        <w:t>6) Реконструкция магистральных участков тепловых сетей с применением труб в ППУ изоляции.</w:t>
      </w:r>
    </w:p>
    <w:p w:rsidR="00F24289" w:rsidRDefault="00F24289" w:rsidP="00F24289">
      <w:pPr>
        <w:spacing w:after="0" w:line="240" w:lineRule="auto"/>
        <w:ind w:firstLine="567"/>
        <w:jc w:val="both"/>
        <w:rPr>
          <w:rFonts w:ascii="Times New Roman" w:hAnsi="Times New Roman" w:cs="Times New Roman"/>
        </w:rPr>
      </w:pPr>
      <w:r w:rsidRPr="0039014A">
        <w:rPr>
          <w:rFonts w:ascii="Times New Roman" w:hAnsi="Times New Roman" w:cs="Times New Roman"/>
        </w:rPr>
        <w:t>7) Применение технологии частотного регулирования и автоматизации систем теплоснабжения города.</w:t>
      </w:r>
    </w:p>
    <w:p w:rsidR="00656728" w:rsidRDefault="00656728" w:rsidP="00F24289">
      <w:pPr>
        <w:spacing w:after="0" w:line="240" w:lineRule="auto"/>
        <w:ind w:firstLine="567"/>
        <w:jc w:val="both"/>
        <w:rPr>
          <w:rFonts w:ascii="Times New Roman" w:hAnsi="Times New Roman" w:cs="Times New Roman"/>
        </w:rPr>
      </w:pPr>
      <w:r>
        <w:rPr>
          <w:rFonts w:ascii="Times New Roman" w:hAnsi="Times New Roman" w:cs="Times New Roman"/>
        </w:rPr>
        <w:t>В целях повышения надежности, и улучшения качества теплоснабжения на территории муниципального образования «Город Псков» программой предусмотрены следующие мероприятия</w:t>
      </w:r>
      <w:r w:rsidRPr="00656728">
        <w:rPr>
          <w:rFonts w:ascii="Times New Roman" w:hAnsi="Times New Roman" w:cs="Times New Roman"/>
        </w:rPr>
        <w:t xml:space="preserve"> по реконструкции источников тепловой энергии, обеспечивающих перспективную тепловую нагрузку в </w:t>
      </w:r>
      <w:r>
        <w:rPr>
          <w:rFonts w:ascii="Times New Roman" w:hAnsi="Times New Roman" w:cs="Times New Roman"/>
        </w:rPr>
        <w:t>существующих и расширя</w:t>
      </w:r>
      <w:r w:rsidRPr="00656728">
        <w:rPr>
          <w:rFonts w:ascii="Times New Roman" w:hAnsi="Times New Roman" w:cs="Times New Roman"/>
        </w:rPr>
        <w:t>емых зонах действия источников тепловой энергии</w:t>
      </w:r>
      <w:r>
        <w:rPr>
          <w:rFonts w:ascii="Times New Roman" w:hAnsi="Times New Roman" w:cs="Times New Roman"/>
        </w:rPr>
        <w:t>:</w:t>
      </w:r>
    </w:p>
    <w:p w:rsidR="000D3E8E" w:rsidRDefault="000D3E8E" w:rsidP="000D3E8E">
      <w:pPr>
        <w:pStyle w:val="a6"/>
        <w:numPr>
          <w:ilvl w:val="0"/>
          <w:numId w:val="2"/>
        </w:numPr>
        <w:spacing w:after="0" w:line="240" w:lineRule="auto"/>
        <w:ind w:left="426"/>
        <w:jc w:val="both"/>
        <w:rPr>
          <w:rFonts w:ascii="Times New Roman" w:hAnsi="Times New Roman" w:cs="Times New Roman"/>
        </w:rPr>
      </w:pPr>
      <w:r w:rsidRPr="000D3E8E">
        <w:rPr>
          <w:rFonts w:ascii="Times New Roman" w:hAnsi="Times New Roman" w:cs="Times New Roman"/>
        </w:rPr>
        <w:t>«Реконструкция опасного производственного объекта, III класс опасности, рег. №А23-0556-0002 от 02.04.2015г. с устройством 2-х водогрейных котлов КВ-ГМ-7,56-150 взамен существующих в котельной №27 по адресу: г. Псков, ул. Солнечная, д.14».</w:t>
      </w:r>
    </w:p>
    <w:p w:rsidR="000D3E8E" w:rsidRDefault="000D3E8E" w:rsidP="000D3E8E">
      <w:pPr>
        <w:pStyle w:val="a6"/>
        <w:numPr>
          <w:ilvl w:val="0"/>
          <w:numId w:val="2"/>
        </w:numPr>
        <w:spacing w:after="0" w:line="240" w:lineRule="auto"/>
        <w:ind w:left="426"/>
        <w:jc w:val="both"/>
        <w:rPr>
          <w:rFonts w:ascii="Times New Roman" w:hAnsi="Times New Roman" w:cs="Times New Roman"/>
        </w:rPr>
      </w:pPr>
      <w:r w:rsidRPr="000D3E8E">
        <w:rPr>
          <w:rFonts w:ascii="Times New Roman" w:hAnsi="Times New Roman" w:cs="Times New Roman"/>
        </w:rPr>
        <w:t xml:space="preserve">Строительство </w:t>
      </w:r>
      <w:proofErr w:type="spellStart"/>
      <w:r w:rsidRPr="000D3E8E">
        <w:rPr>
          <w:rFonts w:ascii="Times New Roman" w:hAnsi="Times New Roman" w:cs="Times New Roman"/>
        </w:rPr>
        <w:t>блочно</w:t>
      </w:r>
      <w:proofErr w:type="spellEnd"/>
      <w:r w:rsidRPr="000D3E8E">
        <w:rPr>
          <w:rFonts w:ascii="Times New Roman" w:hAnsi="Times New Roman" w:cs="Times New Roman"/>
        </w:rPr>
        <w:t>-модульной котельной мощностью 4,7 МВт на территории котельной № 2 по адресу: г. Псков, ул. Яна Райниса, 53.</w:t>
      </w:r>
    </w:p>
    <w:p w:rsidR="000D3E8E" w:rsidRDefault="000D3E8E" w:rsidP="000D3E8E">
      <w:pPr>
        <w:pStyle w:val="a6"/>
        <w:numPr>
          <w:ilvl w:val="0"/>
          <w:numId w:val="2"/>
        </w:numPr>
        <w:spacing w:after="0" w:line="240" w:lineRule="auto"/>
        <w:ind w:left="426"/>
        <w:jc w:val="both"/>
        <w:rPr>
          <w:rFonts w:ascii="Times New Roman" w:hAnsi="Times New Roman" w:cs="Times New Roman"/>
        </w:rPr>
      </w:pPr>
      <w:r w:rsidRPr="000D3E8E">
        <w:rPr>
          <w:rFonts w:ascii="Times New Roman" w:hAnsi="Times New Roman" w:cs="Times New Roman"/>
        </w:rPr>
        <w:t>Модернизация сетевой установки котельной №1 (Районная, Гаражный пр., 12). с установкой дополнительного сетевого насоса типа Д1250-125 с электроприводом 630 кВт.</w:t>
      </w:r>
    </w:p>
    <w:p w:rsidR="000D3E8E" w:rsidRDefault="000D3E8E" w:rsidP="000D3E8E">
      <w:pPr>
        <w:pStyle w:val="a6"/>
        <w:numPr>
          <w:ilvl w:val="0"/>
          <w:numId w:val="2"/>
        </w:numPr>
        <w:spacing w:after="0" w:line="240" w:lineRule="auto"/>
        <w:ind w:left="426"/>
        <w:jc w:val="both"/>
        <w:rPr>
          <w:rFonts w:ascii="Times New Roman" w:hAnsi="Times New Roman" w:cs="Times New Roman"/>
        </w:rPr>
      </w:pPr>
      <w:r w:rsidRPr="000D3E8E">
        <w:rPr>
          <w:rFonts w:ascii="Times New Roman" w:hAnsi="Times New Roman" w:cs="Times New Roman"/>
        </w:rPr>
        <w:t>Модернизация котельной №3 по адресу Рижский проспект,43а и котельной №17 по адресу улица Комунальная,22б в части создания системы управления режимами работы котельной №3 на базе устройства автоматизированной системы управления технологическим оборудованием.</w:t>
      </w:r>
    </w:p>
    <w:p w:rsidR="00A66AB6" w:rsidRDefault="000D3E8E" w:rsidP="000D3E8E">
      <w:pPr>
        <w:pStyle w:val="a6"/>
        <w:numPr>
          <w:ilvl w:val="0"/>
          <w:numId w:val="2"/>
        </w:numPr>
        <w:spacing w:after="0" w:line="240" w:lineRule="auto"/>
        <w:ind w:left="426"/>
        <w:jc w:val="both"/>
        <w:rPr>
          <w:rFonts w:ascii="Times New Roman" w:hAnsi="Times New Roman" w:cs="Times New Roman"/>
        </w:rPr>
      </w:pPr>
      <w:r w:rsidRPr="000D3E8E">
        <w:rPr>
          <w:rFonts w:ascii="Times New Roman" w:hAnsi="Times New Roman" w:cs="Times New Roman"/>
        </w:rPr>
        <w:t>Строительство теплотрассы от котельной №27 Солнечная, 14 до котельной №7 Советской Армии, 54, 2Ду150.</w:t>
      </w:r>
    </w:p>
    <w:p w:rsidR="000D3E8E" w:rsidRDefault="000D3E8E" w:rsidP="000D3E8E">
      <w:pPr>
        <w:pStyle w:val="a6"/>
        <w:numPr>
          <w:ilvl w:val="0"/>
          <w:numId w:val="2"/>
        </w:numPr>
        <w:spacing w:after="0" w:line="240" w:lineRule="auto"/>
        <w:ind w:left="426"/>
        <w:jc w:val="both"/>
        <w:rPr>
          <w:rFonts w:ascii="Times New Roman" w:hAnsi="Times New Roman" w:cs="Times New Roman"/>
        </w:rPr>
      </w:pPr>
      <w:r w:rsidRPr="000D3E8E">
        <w:rPr>
          <w:rFonts w:ascii="Times New Roman" w:hAnsi="Times New Roman" w:cs="Times New Roman"/>
        </w:rPr>
        <w:t>Реконструкция теплотрассы в районе ул. Первомайская, 38, Школьная, 2, Герцена, 16, Первомайская, 32</w:t>
      </w:r>
      <w:r>
        <w:rPr>
          <w:rFonts w:ascii="Times New Roman" w:hAnsi="Times New Roman" w:cs="Times New Roman"/>
        </w:rPr>
        <w:t>.</w:t>
      </w:r>
    </w:p>
    <w:p w:rsidR="000D3E8E" w:rsidRDefault="000D3E8E" w:rsidP="000D3E8E">
      <w:pPr>
        <w:pStyle w:val="a6"/>
        <w:numPr>
          <w:ilvl w:val="0"/>
          <w:numId w:val="2"/>
        </w:numPr>
        <w:spacing w:after="0" w:line="240" w:lineRule="auto"/>
        <w:ind w:left="426"/>
        <w:jc w:val="both"/>
        <w:rPr>
          <w:rFonts w:ascii="Times New Roman" w:hAnsi="Times New Roman" w:cs="Times New Roman"/>
        </w:rPr>
      </w:pPr>
      <w:r w:rsidRPr="000D3E8E">
        <w:rPr>
          <w:rFonts w:ascii="Times New Roman" w:hAnsi="Times New Roman" w:cs="Times New Roman"/>
        </w:rPr>
        <w:t>Модернизация теплотрасс отопления в Центральной части г. Пскова.</w:t>
      </w:r>
    </w:p>
    <w:p w:rsidR="000D3E8E" w:rsidRDefault="000D3E8E" w:rsidP="000D3E8E">
      <w:pPr>
        <w:pStyle w:val="a6"/>
        <w:numPr>
          <w:ilvl w:val="0"/>
          <w:numId w:val="2"/>
        </w:numPr>
        <w:spacing w:after="0" w:line="240" w:lineRule="auto"/>
        <w:ind w:left="426"/>
        <w:jc w:val="both"/>
        <w:rPr>
          <w:rFonts w:ascii="Times New Roman" w:hAnsi="Times New Roman" w:cs="Times New Roman"/>
        </w:rPr>
      </w:pPr>
      <w:r w:rsidRPr="000D3E8E">
        <w:rPr>
          <w:rFonts w:ascii="Times New Roman" w:hAnsi="Times New Roman" w:cs="Times New Roman"/>
        </w:rPr>
        <w:t>Модернизация теплотрасс отопления и ГВС в районе «</w:t>
      </w:r>
      <w:proofErr w:type="spellStart"/>
      <w:r w:rsidRPr="000D3E8E">
        <w:rPr>
          <w:rFonts w:ascii="Times New Roman" w:hAnsi="Times New Roman" w:cs="Times New Roman"/>
        </w:rPr>
        <w:t>Завеличье</w:t>
      </w:r>
      <w:proofErr w:type="spellEnd"/>
      <w:r w:rsidRPr="000D3E8E">
        <w:rPr>
          <w:rFonts w:ascii="Times New Roman" w:hAnsi="Times New Roman" w:cs="Times New Roman"/>
        </w:rPr>
        <w:t>»</w:t>
      </w:r>
      <w:r>
        <w:rPr>
          <w:rFonts w:ascii="Times New Roman" w:hAnsi="Times New Roman" w:cs="Times New Roman"/>
        </w:rPr>
        <w:t>.</w:t>
      </w:r>
    </w:p>
    <w:p w:rsidR="000D3E8E" w:rsidRPr="000D3E8E" w:rsidRDefault="000D3E8E" w:rsidP="000D3E8E">
      <w:pPr>
        <w:pStyle w:val="a6"/>
        <w:numPr>
          <w:ilvl w:val="0"/>
          <w:numId w:val="2"/>
        </w:numPr>
        <w:spacing w:after="0" w:line="240" w:lineRule="auto"/>
        <w:ind w:left="426"/>
        <w:jc w:val="both"/>
        <w:rPr>
          <w:rFonts w:ascii="Times New Roman" w:hAnsi="Times New Roman" w:cs="Times New Roman"/>
        </w:rPr>
      </w:pPr>
      <w:r w:rsidRPr="000D3E8E">
        <w:rPr>
          <w:rFonts w:ascii="Times New Roman" w:hAnsi="Times New Roman" w:cs="Times New Roman"/>
        </w:rPr>
        <w:t>Реконструкция теплотрассы от котельной №1 Гаражный проезд,12 с увеличением пропускной способностью от ТК20-1 до ТК20-1-3.</w:t>
      </w:r>
    </w:p>
    <w:p w:rsidR="000D3E8E" w:rsidRDefault="000D3E8E" w:rsidP="000D3E8E">
      <w:pPr>
        <w:pStyle w:val="a6"/>
        <w:numPr>
          <w:ilvl w:val="0"/>
          <w:numId w:val="2"/>
        </w:numPr>
        <w:spacing w:after="0" w:line="240" w:lineRule="auto"/>
        <w:ind w:left="426"/>
        <w:jc w:val="both"/>
        <w:rPr>
          <w:rFonts w:ascii="Times New Roman" w:hAnsi="Times New Roman" w:cs="Times New Roman"/>
        </w:rPr>
      </w:pPr>
      <w:r w:rsidRPr="000D3E8E">
        <w:rPr>
          <w:rFonts w:ascii="Times New Roman" w:hAnsi="Times New Roman" w:cs="Times New Roman"/>
        </w:rPr>
        <w:t xml:space="preserve">Реконструкция теплотрассы от котельной №18 </w:t>
      </w:r>
      <w:proofErr w:type="spellStart"/>
      <w:r w:rsidRPr="000D3E8E">
        <w:rPr>
          <w:rFonts w:ascii="Times New Roman" w:hAnsi="Times New Roman" w:cs="Times New Roman"/>
        </w:rPr>
        <w:t>Маргелова</w:t>
      </w:r>
      <w:proofErr w:type="spellEnd"/>
      <w:r w:rsidRPr="000D3E8E">
        <w:rPr>
          <w:rFonts w:ascii="Times New Roman" w:hAnsi="Times New Roman" w:cs="Times New Roman"/>
        </w:rPr>
        <w:t>, 2км до камеры ТК 18-1-1, 2Ду530.</w:t>
      </w:r>
    </w:p>
    <w:p w:rsidR="00FC7335" w:rsidRPr="00D429D2" w:rsidRDefault="00FC7335" w:rsidP="00D429D2">
      <w:pPr>
        <w:spacing w:after="0" w:line="240" w:lineRule="auto"/>
        <w:ind w:left="66"/>
        <w:jc w:val="both"/>
        <w:rPr>
          <w:rFonts w:ascii="Times New Roman" w:hAnsi="Times New Roman" w:cs="Times New Roman"/>
        </w:rPr>
      </w:pPr>
    </w:p>
    <w:p w:rsidR="00D429D2" w:rsidRPr="00D429D2" w:rsidRDefault="00D429D2" w:rsidP="00D429D2">
      <w:pPr>
        <w:spacing w:after="0" w:line="240" w:lineRule="auto"/>
        <w:ind w:firstLine="709"/>
        <w:jc w:val="both"/>
        <w:rPr>
          <w:rFonts w:ascii="Times New Roman" w:eastAsia="Times New Roman" w:hAnsi="Times New Roman" w:cs="Times New Roman"/>
        </w:rPr>
      </w:pPr>
      <w:r w:rsidRPr="00D429D2">
        <w:rPr>
          <w:rFonts w:ascii="Times New Roman" w:eastAsia="Times New Roman" w:hAnsi="Times New Roman" w:cs="Times New Roman"/>
        </w:rPr>
        <w:t>Котельная №27 Солнечная, 14 передана МП г. Пскова "ПТС" от завода "</w:t>
      </w:r>
      <w:proofErr w:type="spellStart"/>
      <w:r w:rsidRPr="00D429D2">
        <w:rPr>
          <w:rFonts w:ascii="Times New Roman" w:eastAsia="Times New Roman" w:hAnsi="Times New Roman" w:cs="Times New Roman"/>
        </w:rPr>
        <w:t>Элтерм</w:t>
      </w:r>
      <w:proofErr w:type="spellEnd"/>
      <w:r w:rsidRPr="00D429D2">
        <w:rPr>
          <w:rFonts w:ascii="Times New Roman" w:eastAsia="Times New Roman" w:hAnsi="Times New Roman" w:cs="Times New Roman"/>
        </w:rPr>
        <w:t>" в 2013 году.</w:t>
      </w:r>
      <w:r>
        <w:rPr>
          <w:rFonts w:ascii="Times New Roman" w:eastAsia="Times New Roman" w:hAnsi="Times New Roman" w:cs="Times New Roman"/>
        </w:rPr>
        <w:t xml:space="preserve"> </w:t>
      </w:r>
      <w:r w:rsidRPr="00D429D2">
        <w:rPr>
          <w:rFonts w:ascii="Times New Roman" w:eastAsia="Times New Roman" w:hAnsi="Times New Roman" w:cs="Times New Roman"/>
        </w:rPr>
        <w:t>Необходимость выполнения данного мероприятия обусловлено высокой степенью износа котельного оборудования. Существующие котлы ДКВРв10/13 находятся в эксплуатации с 1976 года. Котлы с 1976 по 1997 год работали на мазутном топливе, с 1996 года были переведены на газовое топливо. Котлы имеют значительные коррозионные повреждения труб экранных поверхностей нагрева:</w:t>
      </w:r>
    </w:p>
    <w:p w:rsidR="00D429D2" w:rsidRPr="00D429D2" w:rsidRDefault="00D429D2" w:rsidP="00D429D2">
      <w:pPr>
        <w:numPr>
          <w:ilvl w:val="0"/>
          <w:numId w:val="7"/>
        </w:numPr>
        <w:spacing w:after="0" w:line="240" w:lineRule="auto"/>
        <w:ind w:left="426"/>
        <w:contextualSpacing/>
        <w:jc w:val="both"/>
        <w:rPr>
          <w:rFonts w:ascii="Times New Roman" w:eastAsia="Times New Roman" w:hAnsi="Times New Roman" w:cs="Times New Roman"/>
        </w:rPr>
      </w:pPr>
      <w:r w:rsidRPr="00D429D2">
        <w:rPr>
          <w:rFonts w:ascii="Times New Roman" w:eastAsia="Times New Roman" w:hAnsi="Times New Roman" w:cs="Times New Roman"/>
        </w:rPr>
        <w:t>язвенная коррозия на внутренней поверхности нагрева трубопроводов</w:t>
      </w:r>
    </w:p>
    <w:p w:rsidR="00D429D2" w:rsidRPr="00D429D2" w:rsidRDefault="00D429D2" w:rsidP="00D429D2">
      <w:pPr>
        <w:numPr>
          <w:ilvl w:val="0"/>
          <w:numId w:val="7"/>
        </w:numPr>
        <w:spacing w:after="0" w:line="240" w:lineRule="auto"/>
        <w:ind w:left="426"/>
        <w:contextualSpacing/>
        <w:jc w:val="both"/>
        <w:rPr>
          <w:rFonts w:ascii="Times New Roman" w:eastAsia="Times New Roman" w:hAnsi="Times New Roman" w:cs="Times New Roman"/>
        </w:rPr>
      </w:pPr>
      <w:r w:rsidRPr="00D429D2">
        <w:rPr>
          <w:rFonts w:ascii="Times New Roman" w:eastAsia="Times New Roman" w:hAnsi="Times New Roman" w:cs="Times New Roman"/>
        </w:rPr>
        <w:t>значительные коррозионные повреждения труб из-за длительной работы котлов на мазутном топливе без нормально организованной очистки труб от отложений.</w:t>
      </w:r>
    </w:p>
    <w:p w:rsidR="00D429D2" w:rsidRPr="00D429D2" w:rsidRDefault="00D429D2" w:rsidP="00D429D2">
      <w:pPr>
        <w:spacing w:after="0" w:line="240" w:lineRule="auto"/>
        <w:ind w:firstLine="709"/>
        <w:jc w:val="both"/>
        <w:rPr>
          <w:rFonts w:ascii="Times New Roman" w:eastAsia="Times New Roman" w:hAnsi="Times New Roman" w:cs="Times New Roman"/>
        </w:rPr>
      </w:pPr>
      <w:r w:rsidRPr="00D429D2">
        <w:rPr>
          <w:rFonts w:ascii="Times New Roman" w:eastAsia="Times New Roman" w:hAnsi="Times New Roman" w:cs="Times New Roman"/>
        </w:rPr>
        <w:t xml:space="preserve">В последнее время происходит частый вывод в ремонт котлов, в следствие утечек на поверхности нагрева. </w:t>
      </w:r>
    </w:p>
    <w:p w:rsidR="00D429D2" w:rsidRPr="00D429D2" w:rsidRDefault="00D429D2" w:rsidP="00D429D2">
      <w:pPr>
        <w:spacing w:after="0" w:line="240" w:lineRule="auto"/>
        <w:ind w:firstLine="709"/>
        <w:jc w:val="both"/>
        <w:rPr>
          <w:rFonts w:ascii="Times New Roman" w:eastAsia="Times New Roman" w:hAnsi="Times New Roman" w:cs="Times New Roman"/>
        </w:rPr>
      </w:pPr>
      <w:r w:rsidRPr="00D429D2">
        <w:rPr>
          <w:rFonts w:ascii="Times New Roman" w:eastAsia="Times New Roman" w:hAnsi="Times New Roman" w:cs="Times New Roman"/>
        </w:rPr>
        <w:t xml:space="preserve">Управление котлов осуществляется устаревшим оборудованием автоматики регулирования, что не позволяет эксплуатировать их в </w:t>
      </w:r>
      <w:proofErr w:type="spellStart"/>
      <w:r w:rsidRPr="00D429D2">
        <w:rPr>
          <w:rFonts w:ascii="Times New Roman" w:eastAsia="Times New Roman" w:hAnsi="Times New Roman" w:cs="Times New Roman"/>
        </w:rPr>
        <w:t>энергоэффективном</w:t>
      </w:r>
      <w:proofErr w:type="spellEnd"/>
      <w:r w:rsidRPr="00D429D2">
        <w:rPr>
          <w:rFonts w:ascii="Times New Roman" w:eastAsia="Times New Roman" w:hAnsi="Times New Roman" w:cs="Times New Roman"/>
        </w:rPr>
        <w:t xml:space="preserve"> режиме. Источник тепловой энергии находится в обособленном районе не связан с сетями других источников, поэтому отсутствует резервирование. </w:t>
      </w:r>
    </w:p>
    <w:p w:rsidR="00D429D2" w:rsidRPr="00D429D2" w:rsidRDefault="00D429D2" w:rsidP="00D429D2">
      <w:pPr>
        <w:spacing w:after="0" w:line="240" w:lineRule="auto"/>
        <w:ind w:firstLine="709"/>
        <w:jc w:val="both"/>
        <w:rPr>
          <w:rFonts w:ascii="Times New Roman" w:eastAsia="Times New Roman" w:hAnsi="Times New Roman" w:cs="Times New Roman"/>
        </w:rPr>
      </w:pPr>
      <w:r w:rsidRPr="00D429D2">
        <w:rPr>
          <w:rFonts w:ascii="Times New Roman" w:eastAsia="Times New Roman" w:hAnsi="Times New Roman" w:cs="Times New Roman"/>
        </w:rPr>
        <w:t>Проект реконструкции котельной №27 ул. Солнечная,14 предусматривает перевод режима работы тепловой сети на температурный график 150-70°С . В настоящее время котельная эксплуатируется в графике 110-70°С, что не позволяет при наличии центральных тепловых пунктов обеспечить качество приготовления горячего водоснабжения (ГВС). Кроме того данные мероприятия необходимо рассматривать совместно с мероприятием по строительству теплотрассы от котельной №27 Солнечная,14 до котельной №7 Советская армии, д. 54 2Ду150 протяженностью 550м, что обусловлено необходимостью вывода из эксплуатации котельной №7 по ул. Советской армии, д. 54.</w:t>
      </w:r>
      <w:r w:rsidRPr="00D429D2">
        <w:rPr>
          <w:rFonts w:ascii="Times New Roman" w:eastAsia="Times New Roman" w:hAnsi="Times New Roman" w:cs="Times New Roman"/>
          <w:b/>
          <w:bCs/>
        </w:rPr>
        <w:t xml:space="preserve"> </w:t>
      </w:r>
      <w:r w:rsidRPr="00D429D2">
        <w:rPr>
          <w:rFonts w:ascii="Times New Roman" w:eastAsia="Times New Roman" w:hAnsi="Times New Roman" w:cs="Times New Roman"/>
        </w:rPr>
        <w:t>Необходимо выполнить строительство нового участка тепловых сетей с выводом из эксплуатации котельной №7 «Школа интернат» (Советской армии, д. 54), которая оснащена изношенным котельным оборудованием с КПД  77,4%, и переводом ее нагрузки на реконструируемую котельную №27 (ул. Солнечная,14).</w:t>
      </w:r>
    </w:p>
    <w:p w:rsidR="00D429D2" w:rsidRPr="00D429D2" w:rsidRDefault="00D429D2" w:rsidP="00D429D2">
      <w:pPr>
        <w:spacing w:after="0" w:line="240" w:lineRule="auto"/>
        <w:ind w:firstLine="709"/>
        <w:jc w:val="both"/>
        <w:rPr>
          <w:rFonts w:ascii="Times New Roman" w:eastAsia="Times New Roman" w:hAnsi="Times New Roman" w:cs="Times New Roman"/>
        </w:rPr>
      </w:pPr>
      <w:r w:rsidRPr="00D429D2">
        <w:rPr>
          <w:rFonts w:ascii="Times New Roman" w:eastAsia="Times New Roman" w:hAnsi="Times New Roman" w:cs="Times New Roman"/>
          <w:bCs/>
        </w:rPr>
        <w:t>Для</w:t>
      </w:r>
      <w:r w:rsidRPr="00D429D2">
        <w:rPr>
          <w:rFonts w:ascii="Times New Roman" w:eastAsia="Times New Roman" w:hAnsi="Times New Roman" w:cs="Times New Roman"/>
        </w:rPr>
        <w:t xml:space="preserve"> обеспечения надежности теплоснабжения населения микрорайона необходимо произвести реконструкцию котельной с заменой физически изношенного оборудования с установкой автоматизированных котлов типа КВ-ГМ 7,56МВт в количестве 2 штук.</w:t>
      </w:r>
    </w:p>
    <w:p w:rsidR="00D429D2" w:rsidRPr="00D429D2" w:rsidRDefault="00D429D2" w:rsidP="00D429D2">
      <w:pPr>
        <w:numPr>
          <w:ilvl w:val="0"/>
          <w:numId w:val="8"/>
        </w:numPr>
        <w:spacing w:after="0" w:line="240" w:lineRule="auto"/>
        <w:ind w:left="426"/>
        <w:contextualSpacing/>
        <w:jc w:val="both"/>
        <w:rPr>
          <w:rFonts w:ascii="Times New Roman" w:eastAsia="Times New Roman" w:hAnsi="Times New Roman" w:cs="Times New Roman"/>
        </w:rPr>
      </w:pPr>
      <w:r w:rsidRPr="00D429D2">
        <w:rPr>
          <w:rFonts w:ascii="Times New Roman" w:eastAsia="Times New Roman" w:hAnsi="Times New Roman" w:cs="Times New Roman"/>
        </w:rPr>
        <w:t xml:space="preserve">Обеспечить перевод режима работы тепловых сетей на график 150-70°С, для обеспечения качества горячего водоснабжения. </w:t>
      </w:r>
    </w:p>
    <w:p w:rsidR="00D429D2" w:rsidRPr="00D429D2" w:rsidRDefault="00D429D2" w:rsidP="00D429D2">
      <w:pPr>
        <w:numPr>
          <w:ilvl w:val="0"/>
          <w:numId w:val="8"/>
        </w:numPr>
        <w:spacing w:after="0" w:line="240" w:lineRule="auto"/>
        <w:ind w:left="426"/>
        <w:contextualSpacing/>
        <w:jc w:val="both"/>
        <w:rPr>
          <w:rFonts w:ascii="Times New Roman" w:eastAsia="Times New Roman" w:hAnsi="Times New Roman" w:cs="Times New Roman"/>
        </w:rPr>
      </w:pPr>
      <w:r w:rsidRPr="00D429D2">
        <w:rPr>
          <w:rFonts w:ascii="Times New Roman" w:eastAsia="Times New Roman" w:hAnsi="Times New Roman" w:cs="Times New Roman"/>
        </w:rPr>
        <w:lastRenderedPageBreak/>
        <w:t>По окончании строительства нового участка тепловых сетей осуществить перевод  нагрузки котельной №7 (ул. Советской армии,54) на реконструируемую котельную №27 (ул. Солнечная,14).</w:t>
      </w:r>
    </w:p>
    <w:p w:rsidR="00D429D2" w:rsidRPr="00D429D2" w:rsidRDefault="00D429D2" w:rsidP="00D429D2">
      <w:pPr>
        <w:spacing w:after="0" w:line="240" w:lineRule="auto"/>
        <w:ind w:firstLine="709"/>
        <w:jc w:val="both"/>
        <w:rPr>
          <w:rFonts w:ascii="Times New Roman" w:eastAsia="Times New Roman" w:hAnsi="Times New Roman" w:cs="Times New Roman"/>
        </w:rPr>
      </w:pPr>
      <w:r w:rsidRPr="00D429D2">
        <w:rPr>
          <w:rFonts w:ascii="Times New Roman" w:eastAsia="Times New Roman" w:hAnsi="Times New Roman" w:cs="Times New Roman"/>
        </w:rPr>
        <w:t xml:space="preserve">Выполнение указанных мероприятий позволит повысить качество и надежность теплоснабжения  за счет применения современных </w:t>
      </w:r>
      <w:proofErr w:type="spellStart"/>
      <w:r w:rsidRPr="00D429D2">
        <w:rPr>
          <w:rFonts w:ascii="Times New Roman" w:eastAsia="Times New Roman" w:hAnsi="Times New Roman" w:cs="Times New Roman"/>
        </w:rPr>
        <w:t>котлоагрегатов</w:t>
      </w:r>
      <w:proofErr w:type="spellEnd"/>
      <w:r w:rsidRPr="00D429D2">
        <w:rPr>
          <w:rFonts w:ascii="Times New Roman" w:eastAsia="Times New Roman" w:hAnsi="Times New Roman" w:cs="Times New Roman"/>
        </w:rPr>
        <w:t xml:space="preserve"> с автоматизированными горелочными устройствами взамен устаревшего оборудования, также позволит   повысить </w:t>
      </w:r>
      <w:proofErr w:type="spellStart"/>
      <w:r w:rsidRPr="00D429D2">
        <w:rPr>
          <w:rFonts w:ascii="Times New Roman" w:eastAsia="Times New Roman" w:hAnsi="Times New Roman" w:cs="Times New Roman"/>
        </w:rPr>
        <w:t>энергоэффективностс</w:t>
      </w:r>
      <w:proofErr w:type="spellEnd"/>
      <w:r w:rsidRPr="00D429D2">
        <w:rPr>
          <w:rFonts w:ascii="Times New Roman" w:eastAsia="Times New Roman" w:hAnsi="Times New Roman" w:cs="Times New Roman"/>
        </w:rPr>
        <w:t xml:space="preserve"> теплоисточника за счет оптимизации загрузки котельного оборудования.</w:t>
      </w:r>
    </w:p>
    <w:p w:rsidR="00D429D2" w:rsidRPr="00D429D2" w:rsidRDefault="00D429D2" w:rsidP="00D429D2">
      <w:pPr>
        <w:spacing w:after="0" w:line="240" w:lineRule="auto"/>
        <w:ind w:firstLine="709"/>
        <w:jc w:val="both"/>
        <w:rPr>
          <w:rFonts w:ascii="Times New Roman" w:eastAsia="Times New Roman" w:hAnsi="Times New Roman" w:cs="Times New Roman"/>
        </w:rPr>
      </w:pPr>
      <w:r w:rsidRPr="00D429D2">
        <w:rPr>
          <w:rFonts w:ascii="Times New Roman" w:eastAsia="Times New Roman" w:hAnsi="Times New Roman" w:cs="Times New Roman"/>
        </w:rPr>
        <w:t>Котельная №2 расположенная по адресу ул. Яна Райниса,53 находится в обособленном районе города Пскова и является единственным источником теплоснабжения. Оборудование котельной изначально предназначалось для обеспечения паром промышленных потребителей, а также для обеспечения теплом и горячим водоснабжением населения. Вследствие отказа предприятий от использования паровой нагрузки, а также снижения нагрузки на отопление, котельная в настоящее время работает с КПД 80,4 %. Конструктивные особенности здания и оборудования котельной не позволяют качественно и эффективно провести реконструкцию котельного оборудования.</w:t>
      </w:r>
      <w:r w:rsidRPr="00D429D2">
        <w:rPr>
          <w:rFonts w:ascii="Times New Roman" w:eastAsia="Times New Roman" w:hAnsi="Times New Roman" w:cs="Times New Roman"/>
        </w:rPr>
        <w:tab/>
      </w:r>
      <w:r w:rsidRPr="00D429D2">
        <w:rPr>
          <w:rFonts w:ascii="Times New Roman" w:eastAsia="Times New Roman" w:hAnsi="Times New Roman" w:cs="Times New Roman"/>
        </w:rPr>
        <w:tab/>
      </w:r>
      <w:r w:rsidRPr="00D429D2">
        <w:rPr>
          <w:rFonts w:ascii="Times New Roman" w:eastAsia="Times New Roman" w:hAnsi="Times New Roman" w:cs="Times New Roman"/>
        </w:rPr>
        <w:tab/>
      </w:r>
    </w:p>
    <w:p w:rsidR="00D429D2" w:rsidRPr="00D429D2" w:rsidRDefault="00D429D2" w:rsidP="00D429D2">
      <w:pPr>
        <w:spacing w:after="0" w:line="240" w:lineRule="auto"/>
        <w:ind w:firstLine="709"/>
        <w:jc w:val="both"/>
        <w:rPr>
          <w:rFonts w:ascii="Times New Roman" w:eastAsia="Times New Roman" w:hAnsi="Times New Roman" w:cs="Times New Roman"/>
        </w:rPr>
      </w:pPr>
      <w:r w:rsidRPr="00D429D2">
        <w:rPr>
          <w:rFonts w:ascii="Times New Roman" w:eastAsia="Times New Roman" w:hAnsi="Times New Roman" w:cs="Times New Roman"/>
        </w:rPr>
        <w:t>Для приведения в соответствие существующей присоединенной нагрузки и мощности котельной оптимально с технической и экономической точки зрения является строительство блочной модульной котельной мощностью 4,7 Мвт. работающей в автоматизированном режиме с учетом ГВС на территории существующего теплового источника.</w:t>
      </w:r>
    </w:p>
    <w:p w:rsidR="00D429D2" w:rsidRPr="00D429D2" w:rsidRDefault="00D429D2" w:rsidP="00D429D2">
      <w:pPr>
        <w:spacing w:after="0" w:line="240" w:lineRule="auto"/>
        <w:ind w:firstLine="851"/>
        <w:jc w:val="both"/>
        <w:rPr>
          <w:rFonts w:ascii="Times New Roman" w:eastAsia="Times New Roman" w:hAnsi="Times New Roman" w:cs="Times New Roman"/>
        </w:rPr>
      </w:pPr>
      <w:r w:rsidRPr="00D429D2">
        <w:rPr>
          <w:rFonts w:ascii="Times New Roman" w:eastAsia="Times New Roman" w:hAnsi="Times New Roman" w:cs="Times New Roman"/>
        </w:rPr>
        <w:t xml:space="preserve">Выполнение указанных мероприятий позволит повысить качество, надежность и  энергетическую эффективность Котельной № 2 за счет перевода нагрузки от существующей котельной на вновь построенную. </w:t>
      </w:r>
    </w:p>
    <w:p w:rsidR="00D429D2" w:rsidRPr="00D429D2" w:rsidRDefault="00D429D2" w:rsidP="00D429D2">
      <w:pPr>
        <w:spacing w:after="0" w:line="240" w:lineRule="auto"/>
        <w:ind w:firstLine="709"/>
        <w:jc w:val="both"/>
        <w:rPr>
          <w:rFonts w:ascii="Times New Roman" w:eastAsia="Times New Roman" w:hAnsi="Times New Roman" w:cs="Times New Roman"/>
        </w:rPr>
      </w:pPr>
      <w:r w:rsidRPr="00D429D2">
        <w:rPr>
          <w:rFonts w:ascii="Times New Roman" w:eastAsia="Times New Roman" w:hAnsi="Times New Roman" w:cs="Times New Roman"/>
        </w:rPr>
        <w:t xml:space="preserve">Сложившиеся расходы сетевой воды через котельную №1 (Районная) при максимальной загрузке в отопительный период достигают 3000м3/ч. Существующая группа зимних сетевых насосов Д1250-125 состоящая из трех насосов, с электроприводами на 630 кВт не позволяет, с учетом гидравлических сопротивлений </w:t>
      </w:r>
      <w:proofErr w:type="spellStart"/>
      <w:r w:rsidRPr="00D429D2">
        <w:rPr>
          <w:rFonts w:ascii="Times New Roman" w:eastAsia="Times New Roman" w:hAnsi="Times New Roman" w:cs="Times New Roman"/>
        </w:rPr>
        <w:t>котлоагрегатов</w:t>
      </w:r>
      <w:proofErr w:type="spellEnd"/>
      <w:r w:rsidRPr="00D429D2">
        <w:rPr>
          <w:rFonts w:ascii="Times New Roman" w:eastAsia="Times New Roman" w:hAnsi="Times New Roman" w:cs="Times New Roman"/>
        </w:rPr>
        <w:t xml:space="preserve"> (более3кгс/см2) обеспечить, в период максимальных нагрузок теплоисточника, необходимый гидравлический режим работы тепловых сетей от котельной. При этом в работе находится вся группа сетевых насосов, что противоречит требованиям «Правил технической эксплуатации тепловых энергоустановок»: </w:t>
      </w:r>
    </w:p>
    <w:p w:rsidR="00D429D2" w:rsidRPr="00D429D2" w:rsidRDefault="00D429D2" w:rsidP="00D429D2">
      <w:pPr>
        <w:numPr>
          <w:ilvl w:val="0"/>
          <w:numId w:val="9"/>
        </w:numPr>
        <w:spacing w:after="0" w:line="240" w:lineRule="auto"/>
        <w:ind w:left="426"/>
        <w:contextualSpacing/>
        <w:jc w:val="both"/>
        <w:rPr>
          <w:rFonts w:ascii="Times New Roman" w:eastAsia="Times New Roman" w:hAnsi="Times New Roman" w:cs="Times New Roman"/>
        </w:rPr>
      </w:pPr>
      <w:r w:rsidRPr="00D429D2">
        <w:rPr>
          <w:rFonts w:ascii="Times New Roman" w:eastAsia="Times New Roman" w:hAnsi="Times New Roman" w:cs="Times New Roman"/>
        </w:rPr>
        <w:t>п. 5.1.5.- При принудительной циркуляции воды в системе отопления в котельной должно быть не менее двух сетевых насосов, один из которых резервный.</w:t>
      </w:r>
    </w:p>
    <w:p w:rsidR="00D429D2" w:rsidRPr="00D429D2" w:rsidRDefault="00D429D2" w:rsidP="00D429D2">
      <w:pPr>
        <w:numPr>
          <w:ilvl w:val="0"/>
          <w:numId w:val="9"/>
        </w:numPr>
        <w:spacing w:after="0" w:line="240" w:lineRule="auto"/>
        <w:ind w:left="426"/>
        <w:contextualSpacing/>
        <w:jc w:val="both"/>
        <w:rPr>
          <w:rFonts w:ascii="Times New Roman" w:eastAsia="Times New Roman" w:hAnsi="Times New Roman" w:cs="Times New Roman"/>
        </w:rPr>
      </w:pPr>
      <w:r w:rsidRPr="00D429D2">
        <w:rPr>
          <w:rFonts w:ascii="Times New Roman" w:eastAsia="Times New Roman" w:hAnsi="Times New Roman" w:cs="Times New Roman"/>
        </w:rPr>
        <w:t>п. 5.1.6 -.Допускается не устанавливать резервный насос при четырех рабочих сетевых насосах в одной группе.</w:t>
      </w:r>
    </w:p>
    <w:p w:rsidR="00D429D2" w:rsidRPr="00D429D2" w:rsidRDefault="00D429D2" w:rsidP="00D429D2">
      <w:pPr>
        <w:numPr>
          <w:ilvl w:val="0"/>
          <w:numId w:val="9"/>
        </w:numPr>
        <w:spacing w:after="0" w:line="240" w:lineRule="auto"/>
        <w:ind w:left="0" w:firstLine="0"/>
        <w:contextualSpacing/>
        <w:jc w:val="both"/>
        <w:rPr>
          <w:rFonts w:ascii="Times New Roman" w:eastAsia="Times New Roman" w:hAnsi="Times New Roman" w:cs="Times New Roman"/>
        </w:rPr>
      </w:pPr>
      <w:r w:rsidRPr="00D429D2">
        <w:rPr>
          <w:rFonts w:ascii="Times New Roman" w:eastAsia="Times New Roman" w:hAnsi="Times New Roman" w:cs="Times New Roman"/>
        </w:rPr>
        <w:t xml:space="preserve">п. 5.1.7.- Количество и производительность сетевых и </w:t>
      </w:r>
      <w:proofErr w:type="spellStart"/>
      <w:r w:rsidRPr="00D429D2">
        <w:rPr>
          <w:rFonts w:ascii="Times New Roman" w:eastAsia="Times New Roman" w:hAnsi="Times New Roman" w:cs="Times New Roman"/>
        </w:rPr>
        <w:t>подпиточных</w:t>
      </w:r>
      <w:proofErr w:type="spellEnd"/>
      <w:r w:rsidRPr="00D429D2">
        <w:rPr>
          <w:rFonts w:ascii="Times New Roman" w:eastAsia="Times New Roman" w:hAnsi="Times New Roman" w:cs="Times New Roman"/>
        </w:rPr>
        <w:t xml:space="preserve"> насосов должны обеспечивать нормальную работу систем теплопотребления.</w:t>
      </w:r>
      <w:r w:rsidRPr="00D429D2">
        <w:rPr>
          <w:rFonts w:ascii="Times New Roman" w:eastAsia="Times New Roman" w:hAnsi="Times New Roman" w:cs="Times New Roman"/>
        </w:rPr>
        <w:tab/>
      </w:r>
      <w:r w:rsidRPr="00D429D2">
        <w:rPr>
          <w:rFonts w:ascii="Times New Roman" w:eastAsia="Times New Roman" w:hAnsi="Times New Roman" w:cs="Times New Roman"/>
        </w:rPr>
        <w:tab/>
      </w:r>
      <w:r w:rsidRPr="00D429D2">
        <w:rPr>
          <w:rFonts w:ascii="Times New Roman" w:eastAsia="Times New Roman" w:hAnsi="Times New Roman" w:cs="Times New Roman"/>
        </w:rPr>
        <w:tab/>
      </w:r>
    </w:p>
    <w:p w:rsidR="00D429D2" w:rsidRPr="00D429D2" w:rsidRDefault="00D429D2" w:rsidP="00D429D2">
      <w:pPr>
        <w:spacing w:after="0" w:line="240" w:lineRule="auto"/>
        <w:ind w:firstLine="709"/>
        <w:contextualSpacing/>
        <w:jc w:val="both"/>
        <w:rPr>
          <w:rFonts w:ascii="Times New Roman" w:eastAsia="Times New Roman" w:hAnsi="Times New Roman" w:cs="Times New Roman"/>
        </w:rPr>
      </w:pPr>
      <w:r w:rsidRPr="00D429D2">
        <w:rPr>
          <w:rFonts w:ascii="Times New Roman" w:eastAsia="Times New Roman" w:hAnsi="Times New Roman" w:cs="Times New Roman"/>
        </w:rPr>
        <w:t xml:space="preserve">Существующая система регулирования позволяет автоматически поддерживать гидравлический режим тепловых сетей при работе только двух насосов, третий насос в существующей схеме автоматизации не может быть задействован и включается в параллельную работу не от системы автоматического частотного регулирования, а по схеме </w:t>
      </w:r>
      <w:proofErr w:type="spellStart"/>
      <w:r w:rsidRPr="00D429D2">
        <w:rPr>
          <w:rFonts w:ascii="Times New Roman" w:eastAsia="Times New Roman" w:hAnsi="Times New Roman" w:cs="Times New Roman"/>
        </w:rPr>
        <w:t>дросселирования</w:t>
      </w:r>
      <w:proofErr w:type="spellEnd"/>
      <w:r w:rsidRPr="00D429D2">
        <w:rPr>
          <w:rFonts w:ascii="Times New Roman" w:eastAsia="Times New Roman" w:hAnsi="Times New Roman" w:cs="Times New Roman"/>
        </w:rPr>
        <w:t xml:space="preserve"> через напорную задвижку, что экономически нецелесообразно, так как не позволяет осуществлять регулировку загрузки электродвигателя. Это так же нарушает качество и надежность поддержания заданных гидравлических режимов тепловых сетей.   Совершенствование системы управления зимними сетевыми насосами с установкой дополнительного сетевого насоса типа 1Д1250-125 с автоматизированной системой управления насосным агрегатом интегрированной в существующую систему управления группой зимних сетевых насосов позволяет реализовать качественное управление гидравлическим режимом тепловых сетей до необходимых параметров сетевой установки котельной, а так же позволит привести режимы работы в соответствие с требованиями правил технической эксплуатации тепловых энергоустановок.</w:t>
      </w:r>
    </w:p>
    <w:p w:rsidR="00D429D2" w:rsidRPr="00D429D2" w:rsidRDefault="00D429D2" w:rsidP="00D429D2">
      <w:pPr>
        <w:spacing w:after="0" w:line="240" w:lineRule="auto"/>
        <w:ind w:firstLine="709"/>
        <w:contextualSpacing/>
        <w:jc w:val="both"/>
        <w:rPr>
          <w:rFonts w:ascii="Times New Roman" w:eastAsia="Times New Roman" w:hAnsi="Times New Roman" w:cs="Times New Roman"/>
        </w:rPr>
      </w:pPr>
      <w:r w:rsidRPr="00D429D2">
        <w:rPr>
          <w:rFonts w:ascii="Times New Roman" w:eastAsia="Times New Roman" w:hAnsi="Times New Roman" w:cs="Times New Roman"/>
        </w:rPr>
        <w:t>Для реализации возможности качественного управления гидравлическим режимом тепловых сетей, сетевой установкой котельной и обеспечения приведения режима работы в соответствие с требованиями правил технической эксплуатации тепловых энергоустановок необходимо выполнить модернизацию сетевой установки котельной №1 (Районная) расположенной по адресу Гаражный проезд,12. с установкой дополнительного сетевого насоса типа Д1250-125 с эл. приводом 630кВт и автоматизированной системой управления насосным агрегатом интегрированной в существующую систему управления группой зимних сетевых насосов.</w:t>
      </w:r>
    </w:p>
    <w:p w:rsidR="00D429D2" w:rsidRPr="00D429D2" w:rsidRDefault="00D429D2" w:rsidP="00D429D2">
      <w:pPr>
        <w:spacing w:after="0" w:line="240" w:lineRule="auto"/>
        <w:ind w:firstLine="709"/>
        <w:contextualSpacing/>
        <w:jc w:val="both"/>
        <w:rPr>
          <w:rFonts w:ascii="Times New Roman" w:eastAsia="Times New Roman" w:hAnsi="Times New Roman" w:cs="Times New Roman"/>
        </w:rPr>
      </w:pPr>
      <w:r w:rsidRPr="00D429D2">
        <w:rPr>
          <w:rFonts w:ascii="Times New Roman" w:eastAsia="Times New Roman" w:hAnsi="Times New Roman" w:cs="Times New Roman"/>
        </w:rPr>
        <w:t xml:space="preserve">Выполнение предусмотренных мероприятий на котельной № 1 (Районная) позволит привести в соответствие расходной характеристики тепловой сети от теплоисточника  с расходной характеристикой сетевой установки, также позволит сократить затраты электроэнергии на </w:t>
      </w:r>
      <w:r w:rsidRPr="00D429D2">
        <w:rPr>
          <w:rFonts w:ascii="Times New Roman" w:eastAsia="Times New Roman" w:hAnsi="Times New Roman" w:cs="Times New Roman"/>
        </w:rPr>
        <w:lastRenderedPageBreak/>
        <w:t>транспортировку теплоносителя, и позволит  оптимизировать структуры сетевой установки,  и привести в соответствие с требованием «Правил технической эксплуатации тепловых энергоустановок».</w:t>
      </w:r>
    </w:p>
    <w:p w:rsidR="00D429D2" w:rsidRPr="00D429D2" w:rsidRDefault="00D429D2" w:rsidP="00D429D2">
      <w:pPr>
        <w:spacing w:after="0" w:line="240" w:lineRule="auto"/>
        <w:ind w:firstLine="709"/>
        <w:jc w:val="both"/>
        <w:rPr>
          <w:rFonts w:ascii="Times New Roman" w:eastAsia="Times New Roman" w:hAnsi="Times New Roman" w:cs="Times New Roman"/>
          <w:b/>
        </w:rPr>
      </w:pPr>
      <w:r w:rsidRPr="00D429D2">
        <w:rPr>
          <w:rFonts w:ascii="Times New Roman" w:eastAsia="Times New Roman" w:hAnsi="Times New Roman" w:cs="Times New Roman"/>
        </w:rPr>
        <w:t>В настоящее время котельная №3 по адресу Рижский пр. 43А и котельная №17 по адресу Комунальная,22Б территориально расположены  в одном районе, работают на обособленные тепловые сети, при этом оба теплоисточника эксплуатируются с температурным графиком 150/70 и гидравлическими параметрами тепловых сетей 6 кгс/см</w:t>
      </w:r>
      <w:r w:rsidRPr="00D429D2">
        <w:rPr>
          <w:rFonts w:ascii="Times New Roman" w:eastAsia="Times New Roman" w:hAnsi="Times New Roman" w:cs="Times New Roman"/>
          <w:vertAlign w:val="superscript"/>
        </w:rPr>
        <w:t>2</w:t>
      </w:r>
      <w:r w:rsidRPr="00D429D2">
        <w:rPr>
          <w:rFonts w:ascii="Times New Roman" w:eastAsia="Times New Roman" w:hAnsi="Times New Roman" w:cs="Times New Roman"/>
        </w:rPr>
        <w:t xml:space="preserve"> на 3кГс/см</w:t>
      </w:r>
      <w:r w:rsidRPr="00D429D2">
        <w:rPr>
          <w:rFonts w:ascii="Times New Roman" w:eastAsia="Times New Roman" w:hAnsi="Times New Roman" w:cs="Times New Roman"/>
          <w:vertAlign w:val="superscript"/>
        </w:rPr>
        <w:t>2</w:t>
      </w:r>
      <w:r w:rsidRPr="00D429D2">
        <w:rPr>
          <w:rFonts w:ascii="Times New Roman" w:eastAsia="Times New Roman" w:hAnsi="Times New Roman" w:cs="Times New Roman"/>
        </w:rPr>
        <w:t xml:space="preserve"> в прямом и обратном трубопроводе соответственно, а также имеют технологиче</w:t>
      </w:r>
      <w:r>
        <w:rPr>
          <w:rFonts w:ascii="Times New Roman" w:eastAsia="Times New Roman" w:hAnsi="Times New Roman" w:cs="Times New Roman"/>
        </w:rPr>
        <w:t>ские связи по тепловым сетям.</w:t>
      </w:r>
      <w:r>
        <w:rPr>
          <w:rFonts w:ascii="Times New Roman" w:eastAsia="Times New Roman" w:hAnsi="Times New Roman" w:cs="Times New Roman"/>
        </w:rPr>
        <w:tab/>
      </w:r>
      <w:r>
        <w:rPr>
          <w:rFonts w:ascii="Times New Roman" w:eastAsia="Times New Roman" w:hAnsi="Times New Roman" w:cs="Times New Roman"/>
        </w:rPr>
        <w:tab/>
      </w:r>
    </w:p>
    <w:p w:rsidR="00D429D2" w:rsidRPr="00D429D2" w:rsidRDefault="00D429D2" w:rsidP="00D429D2">
      <w:pPr>
        <w:spacing w:after="0" w:line="240" w:lineRule="auto"/>
        <w:ind w:firstLine="709"/>
        <w:jc w:val="both"/>
        <w:rPr>
          <w:rFonts w:ascii="Times New Roman" w:eastAsia="Times New Roman" w:hAnsi="Times New Roman" w:cs="Times New Roman"/>
        </w:rPr>
      </w:pPr>
      <w:r w:rsidRPr="00D429D2">
        <w:rPr>
          <w:rFonts w:ascii="Times New Roman" w:eastAsia="Times New Roman" w:hAnsi="Times New Roman" w:cs="Times New Roman"/>
        </w:rPr>
        <w:t>Котельная №17 имеет в своем составе:</w:t>
      </w:r>
      <w:r w:rsidRPr="00D429D2">
        <w:rPr>
          <w:rFonts w:ascii="Times New Roman" w:eastAsia="Times New Roman" w:hAnsi="Times New Roman" w:cs="Times New Roman"/>
        </w:rPr>
        <w:tab/>
      </w:r>
      <w:r w:rsidRPr="00D429D2">
        <w:rPr>
          <w:rFonts w:ascii="Times New Roman" w:eastAsia="Times New Roman" w:hAnsi="Times New Roman" w:cs="Times New Roman"/>
        </w:rPr>
        <w:tab/>
      </w:r>
      <w:r w:rsidRPr="00D429D2">
        <w:rPr>
          <w:rFonts w:ascii="Times New Roman" w:eastAsia="Times New Roman" w:hAnsi="Times New Roman" w:cs="Times New Roman"/>
        </w:rPr>
        <w:tab/>
      </w:r>
    </w:p>
    <w:p w:rsidR="00D429D2" w:rsidRPr="00D429D2" w:rsidRDefault="00D429D2" w:rsidP="00D429D2">
      <w:pPr>
        <w:numPr>
          <w:ilvl w:val="0"/>
          <w:numId w:val="9"/>
        </w:numPr>
        <w:spacing w:after="0" w:line="240" w:lineRule="auto"/>
        <w:ind w:left="426"/>
        <w:contextualSpacing/>
        <w:jc w:val="both"/>
        <w:rPr>
          <w:rFonts w:ascii="Times New Roman" w:eastAsia="Times New Roman" w:hAnsi="Times New Roman" w:cs="Times New Roman"/>
        </w:rPr>
      </w:pPr>
      <w:r w:rsidRPr="00D429D2">
        <w:rPr>
          <w:rFonts w:ascii="Times New Roman" w:eastAsia="Times New Roman" w:hAnsi="Times New Roman" w:cs="Times New Roman"/>
        </w:rPr>
        <w:t xml:space="preserve">Четыре котла КВ-ГМ-4,65 оснащенных автоматизированными горелочными устройствами, позволяющими в автоматическом режиме поддерживать заданную температуру в подающем трубопроводе от теплоисточника. </w:t>
      </w:r>
    </w:p>
    <w:p w:rsidR="00D429D2" w:rsidRPr="00D429D2" w:rsidRDefault="00D429D2" w:rsidP="00D429D2">
      <w:pPr>
        <w:numPr>
          <w:ilvl w:val="0"/>
          <w:numId w:val="9"/>
        </w:numPr>
        <w:spacing w:after="0" w:line="240" w:lineRule="auto"/>
        <w:ind w:left="426"/>
        <w:contextualSpacing/>
        <w:jc w:val="both"/>
        <w:rPr>
          <w:rFonts w:ascii="Times New Roman" w:eastAsia="Times New Roman" w:hAnsi="Times New Roman" w:cs="Times New Roman"/>
        </w:rPr>
      </w:pPr>
      <w:r w:rsidRPr="00D429D2">
        <w:rPr>
          <w:rFonts w:ascii="Times New Roman" w:eastAsia="Times New Roman" w:hAnsi="Times New Roman" w:cs="Times New Roman"/>
        </w:rPr>
        <w:t xml:space="preserve">Группу сетевых насосов, состоящую из трех сетевых насосов типа Д200-90 с электроприводами 90кВт  оснащенных автоматизированной системой управления на базе преобразователей частоты с функцией поддержания давления в прямом сетевом трубопроводе. Стабилизацию давления в обратном сетевом трубопроводе обеспечивает </w:t>
      </w:r>
      <w:proofErr w:type="spellStart"/>
      <w:r w:rsidRPr="00D429D2">
        <w:rPr>
          <w:rFonts w:ascii="Times New Roman" w:eastAsia="Times New Roman" w:hAnsi="Times New Roman" w:cs="Times New Roman"/>
        </w:rPr>
        <w:t>подпиточный</w:t>
      </w:r>
      <w:proofErr w:type="spellEnd"/>
      <w:r w:rsidRPr="00D429D2">
        <w:rPr>
          <w:rFonts w:ascii="Times New Roman" w:eastAsia="Times New Roman" w:hAnsi="Times New Roman" w:cs="Times New Roman"/>
        </w:rPr>
        <w:t xml:space="preserve"> насос оснащенный преобразователем частоты.</w:t>
      </w:r>
      <w:r w:rsidRPr="00D429D2">
        <w:rPr>
          <w:rFonts w:ascii="Times New Roman" w:eastAsia="Times New Roman" w:hAnsi="Times New Roman" w:cs="Times New Roman"/>
        </w:rPr>
        <w:tab/>
      </w:r>
      <w:r w:rsidRPr="00D429D2">
        <w:rPr>
          <w:rFonts w:ascii="Times New Roman" w:eastAsia="Times New Roman" w:hAnsi="Times New Roman" w:cs="Times New Roman"/>
        </w:rPr>
        <w:tab/>
      </w:r>
      <w:r w:rsidRPr="00D429D2">
        <w:rPr>
          <w:rFonts w:ascii="Times New Roman" w:eastAsia="Times New Roman" w:hAnsi="Times New Roman" w:cs="Times New Roman"/>
        </w:rPr>
        <w:tab/>
      </w:r>
      <w:r w:rsidRPr="00D429D2">
        <w:rPr>
          <w:rFonts w:ascii="Times New Roman" w:eastAsia="Times New Roman" w:hAnsi="Times New Roman" w:cs="Times New Roman"/>
        </w:rPr>
        <w:tab/>
      </w:r>
      <w:r w:rsidRPr="00D429D2">
        <w:rPr>
          <w:rFonts w:ascii="Times New Roman" w:eastAsia="Times New Roman" w:hAnsi="Times New Roman" w:cs="Times New Roman"/>
        </w:rPr>
        <w:tab/>
      </w:r>
      <w:r w:rsidRPr="00D429D2">
        <w:rPr>
          <w:rFonts w:ascii="Times New Roman" w:eastAsia="Times New Roman" w:hAnsi="Times New Roman" w:cs="Times New Roman"/>
        </w:rPr>
        <w:tab/>
        <w:t>Котельная №3 имеет в своем составе:</w:t>
      </w:r>
    </w:p>
    <w:p w:rsidR="00D429D2" w:rsidRPr="00D429D2" w:rsidRDefault="00D429D2" w:rsidP="00D429D2">
      <w:pPr>
        <w:numPr>
          <w:ilvl w:val="0"/>
          <w:numId w:val="9"/>
        </w:numPr>
        <w:spacing w:after="0" w:line="240" w:lineRule="auto"/>
        <w:ind w:left="426"/>
        <w:contextualSpacing/>
        <w:jc w:val="both"/>
        <w:rPr>
          <w:rFonts w:ascii="Times New Roman" w:eastAsia="Times New Roman" w:hAnsi="Times New Roman" w:cs="Times New Roman"/>
        </w:rPr>
      </w:pPr>
      <w:r w:rsidRPr="00D429D2">
        <w:rPr>
          <w:rFonts w:ascii="Times New Roman" w:eastAsia="Times New Roman" w:hAnsi="Times New Roman" w:cs="Times New Roman"/>
        </w:rPr>
        <w:t>- Два котла типа КВГ-6,5 оснащенных системами розжига и управления. Поддержание температуры в прямом сетевом трубопроводе осуществляется изменением нагрузки на котлах оперативным персоналом.</w:t>
      </w:r>
    </w:p>
    <w:p w:rsidR="00D429D2" w:rsidRPr="00D429D2" w:rsidRDefault="00D429D2" w:rsidP="00D429D2">
      <w:pPr>
        <w:numPr>
          <w:ilvl w:val="0"/>
          <w:numId w:val="9"/>
        </w:numPr>
        <w:spacing w:after="0" w:line="240" w:lineRule="auto"/>
        <w:ind w:left="426"/>
        <w:contextualSpacing/>
        <w:jc w:val="both"/>
        <w:rPr>
          <w:rFonts w:ascii="Times New Roman" w:eastAsia="Times New Roman" w:hAnsi="Times New Roman" w:cs="Times New Roman"/>
        </w:rPr>
      </w:pPr>
      <w:r w:rsidRPr="00D429D2">
        <w:rPr>
          <w:rFonts w:ascii="Times New Roman" w:eastAsia="Times New Roman" w:hAnsi="Times New Roman" w:cs="Times New Roman"/>
        </w:rPr>
        <w:t xml:space="preserve">Группу сетевых насосов, состоящую из трех насосных агрегатов типа Д200-90 с электроприводами  90кВт. Сетевые насосы теплоисточника не оборудованы системой управления. Поддержание заданного  гидравлического режима осуществляется одним или двумя сетевыми насосами в зависимости от нагрузки, методом </w:t>
      </w:r>
      <w:proofErr w:type="spellStart"/>
      <w:r w:rsidRPr="00D429D2">
        <w:rPr>
          <w:rFonts w:ascii="Times New Roman" w:eastAsia="Times New Roman" w:hAnsi="Times New Roman" w:cs="Times New Roman"/>
        </w:rPr>
        <w:t>дросселированния</w:t>
      </w:r>
      <w:proofErr w:type="spellEnd"/>
      <w:r w:rsidRPr="00D429D2">
        <w:rPr>
          <w:rFonts w:ascii="Times New Roman" w:eastAsia="Times New Roman" w:hAnsi="Times New Roman" w:cs="Times New Roman"/>
        </w:rPr>
        <w:t xml:space="preserve"> потока напорными задвижками насосных агрегатов.</w:t>
      </w:r>
    </w:p>
    <w:p w:rsidR="00D429D2" w:rsidRPr="00D429D2" w:rsidRDefault="00D429D2" w:rsidP="00D429D2">
      <w:pPr>
        <w:spacing w:after="0" w:line="240" w:lineRule="auto"/>
        <w:ind w:firstLine="709"/>
        <w:jc w:val="both"/>
        <w:rPr>
          <w:rFonts w:ascii="Times New Roman" w:eastAsia="Times New Roman" w:hAnsi="Times New Roman" w:cs="Times New Roman"/>
        </w:rPr>
      </w:pPr>
      <w:r w:rsidRPr="00D429D2">
        <w:rPr>
          <w:rFonts w:ascii="Times New Roman" w:eastAsia="Times New Roman" w:hAnsi="Times New Roman" w:cs="Times New Roman"/>
        </w:rPr>
        <w:t xml:space="preserve">Существующая система управления, при переменной нагрузке, не позволяет стабилизировать температурный и гидравлический режим тепловой сети от котельной в пределах установленными п.6.2.59 «Правил технической эксплуатации тепловых энергоустановок», кроме того работа на обособленную тепловую сеть не позволяет эффективно использовать существующие мощности теплового источника, поэтому общий КПД котельной не превышает 86,4%. Отсутствие системы управления частотного регулирования электроприводами не позволяет эксплуатировать их в </w:t>
      </w:r>
      <w:proofErr w:type="spellStart"/>
      <w:r w:rsidRPr="00D429D2">
        <w:rPr>
          <w:rFonts w:ascii="Times New Roman" w:eastAsia="Times New Roman" w:hAnsi="Times New Roman" w:cs="Times New Roman"/>
        </w:rPr>
        <w:t>энергоэффективном</w:t>
      </w:r>
      <w:proofErr w:type="spellEnd"/>
      <w:r w:rsidRPr="00D429D2">
        <w:rPr>
          <w:rFonts w:ascii="Times New Roman" w:eastAsia="Times New Roman" w:hAnsi="Times New Roman" w:cs="Times New Roman"/>
        </w:rPr>
        <w:t xml:space="preserve"> режиме. </w:t>
      </w:r>
      <w:r w:rsidRPr="00D429D2">
        <w:rPr>
          <w:rFonts w:ascii="Times New Roman" w:eastAsia="Times New Roman" w:hAnsi="Times New Roman" w:cs="Times New Roman"/>
        </w:rPr>
        <w:tab/>
      </w:r>
    </w:p>
    <w:p w:rsidR="00D429D2" w:rsidRPr="00D429D2" w:rsidRDefault="00D429D2" w:rsidP="00D429D2">
      <w:pPr>
        <w:spacing w:after="0" w:line="240" w:lineRule="auto"/>
        <w:ind w:firstLine="709"/>
        <w:jc w:val="both"/>
        <w:rPr>
          <w:rFonts w:ascii="Times New Roman" w:eastAsia="Times New Roman" w:hAnsi="Times New Roman" w:cs="Times New Roman"/>
        </w:rPr>
      </w:pPr>
      <w:r w:rsidRPr="00D429D2">
        <w:rPr>
          <w:rFonts w:ascii="Times New Roman" w:eastAsia="Times New Roman" w:hAnsi="Times New Roman" w:cs="Times New Roman"/>
        </w:rPr>
        <w:t>Для приведения в соответствие эксплуатационных характеристик работы теплоисточников, повышения надежности и экономичной эффективности использования мощностей</w:t>
      </w:r>
      <w:r w:rsidRPr="00D429D2">
        <w:rPr>
          <w:rFonts w:ascii="Times New Roman" w:eastAsia="Times New Roman" w:hAnsi="Times New Roman" w:cs="Times New Roman"/>
        </w:rPr>
        <w:tab/>
        <w:t>котельных необходимо произвести модернизацию системы управления источников на базе автоматизируемой системы управления технологическим оборудованием.</w:t>
      </w:r>
    </w:p>
    <w:p w:rsidR="00D429D2" w:rsidRPr="00D429D2" w:rsidRDefault="00D429D2" w:rsidP="00D429D2">
      <w:pPr>
        <w:spacing w:after="0" w:line="240" w:lineRule="auto"/>
        <w:ind w:firstLine="709"/>
        <w:jc w:val="both"/>
        <w:rPr>
          <w:rFonts w:ascii="Times New Roman" w:eastAsia="Times New Roman" w:hAnsi="Times New Roman" w:cs="Times New Roman"/>
        </w:rPr>
      </w:pPr>
      <w:r w:rsidRPr="00D429D2">
        <w:rPr>
          <w:rFonts w:ascii="Times New Roman" w:eastAsia="Times New Roman" w:hAnsi="Times New Roman" w:cs="Times New Roman"/>
        </w:rPr>
        <w:t xml:space="preserve">Модернизация котельной №3 и котельной №17 в части создания системы управления режимами работы котельной №3 на базе устройства автоматизированной системы  управления технологическим оборудованием источников, при условии оснащении группы сетевых насосов котельной №3 автоматизированной системой управления на базе частотного регулирования приводов электродвигателей насосных агрегатов, позволит: </w:t>
      </w:r>
    </w:p>
    <w:p w:rsidR="00D429D2" w:rsidRPr="00D429D2" w:rsidRDefault="00D429D2" w:rsidP="00D429D2">
      <w:pPr>
        <w:numPr>
          <w:ilvl w:val="0"/>
          <w:numId w:val="10"/>
        </w:numPr>
        <w:spacing w:after="0" w:line="240" w:lineRule="auto"/>
        <w:ind w:left="426"/>
        <w:contextualSpacing/>
        <w:jc w:val="both"/>
        <w:rPr>
          <w:rFonts w:ascii="Times New Roman" w:eastAsia="Times New Roman" w:hAnsi="Times New Roman" w:cs="Times New Roman"/>
        </w:rPr>
      </w:pPr>
      <w:r w:rsidRPr="00D429D2">
        <w:rPr>
          <w:rFonts w:ascii="Times New Roman" w:eastAsia="Times New Roman" w:hAnsi="Times New Roman" w:cs="Times New Roman"/>
        </w:rPr>
        <w:t>Повысить надежность теплоснабжения, в том числе социально значимых объектов (перинатальный центр; городская больница и др.) при параллельной работе теплоисточников на единую сеть.</w:t>
      </w:r>
    </w:p>
    <w:p w:rsidR="00D429D2" w:rsidRPr="00D429D2" w:rsidRDefault="00D429D2" w:rsidP="00D429D2">
      <w:pPr>
        <w:numPr>
          <w:ilvl w:val="0"/>
          <w:numId w:val="10"/>
        </w:numPr>
        <w:spacing w:after="0" w:line="240" w:lineRule="auto"/>
        <w:ind w:left="426"/>
        <w:contextualSpacing/>
        <w:jc w:val="both"/>
        <w:rPr>
          <w:rFonts w:ascii="Times New Roman" w:eastAsia="Times New Roman" w:hAnsi="Times New Roman" w:cs="Times New Roman"/>
        </w:rPr>
      </w:pPr>
      <w:r w:rsidRPr="00D429D2">
        <w:rPr>
          <w:rFonts w:ascii="Times New Roman" w:eastAsia="Times New Roman" w:hAnsi="Times New Roman" w:cs="Times New Roman"/>
        </w:rPr>
        <w:t xml:space="preserve">Эффективно использовать мощности тепловых источников с максимальным КПД, за счет оптимального перераспределения расходов теплоносителя между ними в режиме поддержания  давления в объединенной сети от котельной №17, при работе сетевой установки котельной №3 в режиме по  заданному расходу теплоносителя. </w:t>
      </w:r>
    </w:p>
    <w:p w:rsidR="00D429D2" w:rsidRPr="00D429D2" w:rsidRDefault="00D429D2" w:rsidP="00D429D2">
      <w:pPr>
        <w:numPr>
          <w:ilvl w:val="0"/>
          <w:numId w:val="10"/>
        </w:numPr>
        <w:spacing w:after="0" w:line="240" w:lineRule="auto"/>
        <w:ind w:left="426"/>
        <w:contextualSpacing/>
        <w:jc w:val="both"/>
        <w:rPr>
          <w:rFonts w:ascii="Times New Roman" w:eastAsia="Times New Roman" w:hAnsi="Times New Roman" w:cs="Times New Roman"/>
        </w:rPr>
      </w:pPr>
      <w:r w:rsidRPr="00D429D2">
        <w:rPr>
          <w:rFonts w:ascii="Times New Roman" w:eastAsia="Times New Roman" w:hAnsi="Times New Roman" w:cs="Times New Roman"/>
        </w:rPr>
        <w:t>Максимально эффективно использовать электроэнергию на циркуляцию теплоносителя от котельной №3 за счет применения систем частотного регулирования.</w:t>
      </w:r>
    </w:p>
    <w:p w:rsidR="00D429D2" w:rsidRPr="00D429D2" w:rsidRDefault="00D429D2" w:rsidP="00D429D2">
      <w:pPr>
        <w:spacing w:after="0" w:line="240" w:lineRule="auto"/>
        <w:ind w:firstLine="709"/>
        <w:jc w:val="both"/>
        <w:rPr>
          <w:rFonts w:ascii="Times New Roman" w:eastAsia="Times New Roman" w:hAnsi="Times New Roman" w:cs="Times New Roman"/>
        </w:rPr>
      </w:pPr>
      <w:r w:rsidRPr="00D429D2">
        <w:rPr>
          <w:rFonts w:ascii="Times New Roman" w:eastAsia="Times New Roman" w:hAnsi="Times New Roman" w:cs="Times New Roman"/>
        </w:rPr>
        <w:t>Строительство теплотрассы от котельной №27 Солнечная, 14 до котельной №7 Советской Армии, 54, 2Ду150.</w:t>
      </w:r>
    </w:p>
    <w:p w:rsidR="00D429D2" w:rsidRPr="00D429D2" w:rsidRDefault="00D429D2" w:rsidP="00D429D2">
      <w:pPr>
        <w:spacing w:after="0" w:line="240" w:lineRule="auto"/>
        <w:ind w:firstLine="709"/>
        <w:jc w:val="both"/>
        <w:rPr>
          <w:rFonts w:ascii="Times New Roman" w:eastAsia="Times New Roman" w:hAnsi="Times New Roman" w:cs="Times New Roman"/>
          <w:b/>
        </w:rPr>
      </w:pPr>
      <w:r w:rsidRPr="00D429D2">
        <w:rPr>
          <w:rFonts w:ascii="Times New Roman" w:eastAsia="Times New Roman" w:hAnsi="Times New Roman" w:cs="Times New Roman"/>
        </w:rPr>
        <w:t>Строительство нового участка тепловых сетей обусловлена необходимостью вывода из эксплуатации котельной №7 «Школа интернат» (Советской Армии, 54) оснащенной морально и физически изношенным котельным оборудованием, КПД =77,4% и переводом ее нагрузки на реконструируемую котельную №27 (ул. Солнечная,14).</w:t>
      </w:r>
    </w:p>
    <w:p w:rsidR="00D429D2" w:rsidRPr="00D429D2" w:rsidRDefault="00D429D2" w:rsidP="00D429D2">
      <w:pPr>
        <w:spacing w:after="0" w:line="240" w:lineRule="auto"/>
        <w:ind w:firstLine="709"/>
        <w:jc w:val="both"/>
        <w:rPr>
          <w:rFonts w:ascii="Times New Roman" w:eastAsia="Times New Roman" w:hAnsi="Times New Roman" w:cs="Times New Roman"/>
          <w:b/>
        </w:rPr>
      </w:pPr>
      <w:r w:rsidRPr="00D429D2">
        <w:rPr>
          <w:rFonts w:ascii="Times New Roman" w:eastAsia="Times New Roman" w:hAnsi="Times New Roman" w:cs="Times New Roman"/>
        </w:rPr>
        <w:lastRenderedPageBreak/>
        <w:t>Выполнение мероприятий по строительству данной теплотрассы позволит сократить эксплуатационные расходы за счет вывода из работы котельной №7 «Школа-интернат» (ул. Советской Армии, д.54).</w:t>
      </w:r>
    </w:p>
    <w:p w:rsidR="00D429D2" w:rsidRPr="00D429D2" w:rsidRDefault="00D429D2" w:rsidP="00D429D2">
      <w:pPr>
        <w:spacing w:after="0" w:line="240" w:lineRule="auto"/>
        <w:ind w:firstLine="709"/>
        <w:jc w:val="both"/>
        <w:rPr>
          <w:rFonts w:ascii="Times New Roman" w:eastAsia="Times New Roman" w:hAnsi="Times New Roman" w:cs="Times New Roman"/>
          <w:b/>
        </w:rPr>
      </w:pPr>
      <w:r w:rsidRPr="00D429D2">
        <w:rPr>
          <w:rFonts w:ascii="Times New Roman" w:eastAsia="Times New Roman" w:hAnsi="Times New Roman" w:cs="Times New Roman"/>
        </w:rPr>
        <w:t>Выполнение предусмотренных мероприятий позволит повысить надежность и качество теплоснабжения за счет вывода из работы неэффективной котельной №7 у дома № 54 по ул. Советской Армии (школа – интернат), оснащенной физически изношенным и устаревшим оборудованием, с переводом ее нагрузки на реконструируемую котельную №27 у дома № 14 по ул. Солнечная.</w:t>
      </w:r>
    </w:p>
    <w:p w:rsidR="00D429D2" w:rsidRPr="00D429D2" w:rsidRDefault="00D429D2" w:rsidP="00D429D2">
      <w:pPr>
        <w:spacing w:after="0" w:line="240" w:lineRule="auto"/>
        <w:ind w:firstLine="709"/>
        <w:jc w:val="both"/>
        <w:rPr>
          <w:rFonts w:ascii="Times New Roman" w:eastAsia="Times New Roman" w:hAnsi="Times New Roman" w:cs="Times New Roman"/>
        </w:rPr>
      </w:pPr>
      <w:r w:rsidRPr="00D429D2">
        <w:rPr>
          <w:rFonts w:ascii="Times New Roman" w:eastAsia="Times New Roman" w:hAnsi="Times New Roman" w:cs="Times New Roman"/>
        </w:rPr>
        <w:t>Реконструкция теплотрассы в районе ул. Первомайская, 38, Школьная, 2, Герцена, 16, Первомайская, 32</w:t>
      </w:r>
    </w:p>
    <w:p w:rsidR="00D429D2" w:rsidRPr="00D429D2" w:rsidRDefault="00D429D2" w:rsidP="00D429D2">
      <w:pPr>
        <w:spacing w:after="0" w:line="240" w:lineRule="auto"/>
        <w:ind w:firstLine="709"/>
        <w:jc w:val="both"/>
        <w:rPr>
          <w:rFonts w:ascii="Times New Roman" w:eastAsia="Times New Roman" w:hAnsi="Times New Roman" w:cs="Times New Roman"/>
        </w:rPr>
      </w:pPr>
      <w:r w:rsidRPr="00D429D2">
        <w:rPr>
          <w:rFonts w:ascii="Times New Roman" w:eastAsia="Times New Roman" w:hAnsi="Times New Roman" w:cs="Times New Roman"/>
        </w:rPr>
        <w:t xml:space="preserve">Перекладка сетей с увеличением диаметров теплотрассы по данному мероприятию обусловлена необходимостью вывода из эксплуатации котельной №19 (ул. Леона Поземского,63) оснащенной физически изношенным котельным оборудованием, КПД  77,4% и переводом ее нагрузки на котельную №23 ул. Волкова,3 КПД 90,3%. Кроме того, данные тепловые сети имеют высокую степень износа. </w:t>
      </w:r>
    </w:p>
    <w:p w:rsidR="00D429D2" w:rsidRPr="00D429D2" w:rsidRDefault="00D429D2" w:rsidP="00D429D2">
      <w:pPr>
        <w:spacing w:after="0" w:line="240" w:lineRule="auto"/>
        <w:ind w:firstLine="709"/>
        <w:jc w:val="both"/>
        <w:rPr>
          <w:rFonts w:ascii="Times New Roman" w:eastAsia="Times New Roman" w:hAnsi="Times New Roman" w:cs="Times New Roman"/>
        </w:rPr>
      </w:pPr>
      <w:r w:rsidRPr="00D429D2">
        <w:rPr>
          <w:rFonts w:ascii="Times New Roman" w:eastAsia="Times New Roman" w:hAnsi="Times New Roman" w:cs="Times New Roman"/>
        </w:rPr>
        <w:t>Выполнение мероприятий по строительству данной теплотрассы позволит сократить эксплуатационные расходы за счет вывода из работы котельной №19 (ул. ул. Леона Поземского,63).</w:t>
      </w:r>
    </w:p>
    <w:p w:rsidR="00D429D2" w:rsidRPr="00D429D2" w:rsidRDefault="00D429D2" w:rsidP="00D429D2">
      <w:pPr>
        <w:spacing w:after="0" w:line="240" w:lineRule="auto"/>
        <w:ind w:firstLine="709"/>
        <w:jc w:val="both"/>
        <w:rPr>
          <w:rFonts w:ascii="Times New Roman" w:eastAsia="Times New Roman" w:hAnsi="Times New Roman" w:cs="Times New Roman"/>
        </w:rPr>
      </w:pPr>
      <w:r w:rsidRPr="00D429D2">
        <w:rPr>
          <w:rFonts w:ascii="Times New Roman" w:eastAsia="Times New Roman" w:hAnsi="Times New Roman" w:cs="Times New Roman"/>
        </w:rPr>
        <w:t xml:space="preserve">Реконструкция выше указанных сетей позволит переключить отопительную нагрузку от неэффективной котельной №19 </w:t>
      </w:r>
      <w:proofErr w:type="spellStart"/>
      <w:r w:rsidRPr="00D429D2">
        <w:rPr>
          <w:rFonts w:ascii="Times New Roman" w:eastAsia="Times New Roman" w:hAnsi="Times New Roman" w:cs="Times New Roman"/>
        </w:rPr>
        <w:t>Л.Поземского</w:t>
      </w:r>
      <w:proofErr w:type="spellEnd"/>
      <w:r w:rsidRPr="00D429D2">
        <w:rPr>
          <w:rFonts w:ascii="Times New Roman" w:eastAsia="Times New Roman" w:hAnsi="Times New Roman" w:cs="Times New Roman"/>
        </w:rPr>
        <w:t xml:space="preserve">, 63 оснащенной физически устаревшим оборудованием на котельную №23 Волкова, 3, максимально эффективно загрузить тепломеханическое оборудование котельной №23 Волкова, 3, повысить надежность и качество работы системы теплоснабжения и ГВС за счет перекладки трубопроводов и вывода из эксплуатации котельной №19 </w:t>
      </w:r>
      <w:proofErr w:type="spellStart"/>
      <w:r w:rsidRPr="00D429D2">
        <w:rPr>
          <w:rFonts w:ascii="Times New Roman" w:eastAsia="Times New Roman" w:hAnsi="Times New Roman" w:cs="Times New Roman"/>
        </w:rPr>
        <w:t>Л.Поземского</w:t>
      </w:r>
      <w:proofErr w:type="spellEnd"/>
      <w:r w:rsidRPr="00D429D2">
        <w:rPr>
          <w:rFonts w:ascii="Times New Roman" w:eastAsia="Times New Roman" w:hAnsi="Times New Roman" w:cs="Times New Roman"/>
        </w:rPr>
        <w:t>, 63, и  снизить тепловые потери через теплоизоляцию трубопроводов за счет применения современных теплоизоляционных материалов, а также применение полимерных материалов для труб ГВС</w:t>
      </w:r>
    </w:p>
    <w:p w:rsidR="00D429D2" w:rsidRPr="00D429D2" w:rsidRDefault="00D429D2" w:rsidP="00D429D2">
      <w:pPr>
        <w:spacing w:after="0" w:line="240" w:lineRule="auto"/>
        <w:ind w:firstLine="709"/>
        <w:jc w:val="both"/>
        <w:rPr>
          <w:rFonts w:ascii="Times New Roman" w:eastAsia="Times New Roman" w:hAnsi="Times New Roman" w:cs="Times New Roman"/>
        </w:rPr>
      </w:pPr>
      <w:r w:rsidRPr="00D429D2">
        <w:rPr>
          <w:rFonts w:ascii="Times New Roman" w:eastAsia="Times New Roman" w:hAnsi="Times New Roman" w:cs="Times New Roman"/>
        </w:rPr>
        <w:t>Модернизация теплотрасс отопления и ГВС в районе «</w:t>
      </w:r>
      <w:proofErr w:type="spellStart"/>
      <w:r w:rsidRPr="00D429D2">
        <w:rPr>
          <w:rFonts w:ascii="Times New Roman" w:eastAsia="Times New Roman" w:hAnsi="Times New Roman" w:cs="Times New Roman"/>
        </w:rPr>
        <w:t>Завеличье</w:t>
      </w:r>
      <w:proofErr w:type="spellEnd"/>
      <w:r w:rsidRPr="00D429D2">
        <w:rPr>
          <w:rFonts w:ascii="Times New Roman" w:eastAsia="Times New Roman" w:hAnsi="Times New Roman" w:cs="Times New Roman"/>
        </w:rPr>
        <w:t xml:space="preserve">». </w:t>
      </w:r>
    </w:p>
    <w:p w:rsidR="00D429D2" w:rsidRPr="00D429D2" w:rsidRDefault="00D429D2" w:rsidP="00D429D2">
      <w:pPr>
        <w:spacing w:after="0" w:line="240" w:lineRule="auto"/>
        <w:ind w:firstLine="709"/>
        <w:jc w:val="both"/>
        <w:rPr>
          <w:rFonts w:ascii="Times New Roman" w:eastAsia="Times New Roman" w:hAnsi="Times New Roman" w:cs="Times New Roman"/>
        </w:rPr>
      </w:pPr>
      <w:r w:rsidRPr="00D429D2">
        <w:rPr>
          <w:rFonts w:ascii="Times New Roman" w:eastAsia="Times New Roman" w:hAnsi="Times New Roman" w:cs="Times New Roman"/>
        </w:rPr>
        <w:t>Необходимость перекладки тепловых сетей обусловлены высокой степенью физического износа. Указанные сети эксплуатируются более 25 лет, имеют высокую аварийность и низкую степень энергетической надежности и эффективности в связи с применением устаревших теплоизоляционных материалов.</w:t>
      </w:r>
      <w:r w:rsidRPr="00D429D2">
        <w:rPr>
          <w:rFonts w:ascii="Times New Roman" w:eastAsia="Times New Roman" w:hAnsi="Times New Roman" w:cs="Times New Roman"/>
        </w:rPr>
        <w:tab/>
      </w:r>
    </w:p>
    <w:p w:rsidR="00D429D2" w:rsidRPr="00D429D2" w:rsidRDefault="00D429D2" w:rsidP="00D429D2">
      <w:pPr>
        <w:spacing w:after="0" w:line="240" w:lineRule="auto"/>
        <w:ind w:firstLine="709"/>
        <w:jc w:val="both"/>
        <w:rPr>
          <w:rFonts w:ascii="Times New Roman" w:eastAsia="Times New Roman" w:hAnsi="Times New Roman" w:cs="Times New Roman"/>
        </w:rPr>
      </w:pPr>
      <w:r w:rsidRPr="00D429D2">
        <w:rPr>
          <w:rFonts w:ascii="Times New Roman" w:eastAsia="Times New Roman" w:hAnsi="Times New Roman" w:cs="Times New Roman"/>
        </w:rPr>
        <w:t>Для повышения надежности теплоснабжения необходимо выполнить перекладку тепловых сетей с применением современных тепло-гидроизолированных труб для тепловых сетей в пенополиуретановой изоляции и труб из полимерных материалов в пенополиуретановой оболочке для сетей горячего водоснабжения.</w:t>
      </w:r>
    </w:p>
    <w:p w:rsidR="00D429D2" w:rsidRPr="00D429D2" w:rsidRDefault="00D429D2" w:rsidP="00D429D2">
      <w:pPr>
        <w:spacing w:after="0" w:line="240" w:lineRule="auto"/>
        <w:ind w:firstLine="851"/>
        <w:jc w:val="both"/>
        <w:rPr>
          <w:rFonts w:ascii="Times New Roman" w:eastAsia="Times New Roman" w:hAnsi="Times New Roman" w:cs="Times New Roman"/>
          <w:b/>
          <w:u w:val="single"/>
        </w:rPr>
      </w:pPr>
      <w:r w:rsidRPr="00D429D2">
        <w:rPr>
          <w:rFonts w:ascii="Times New Roman" w:eastAsia="Times New Roman" w:hAnsi="Times New Roman" w:cs="Times New Roman"/>
        </w:rPr>
        <w:t>Выполнение предусмотренных мероприятий позволит снизить аварийность на сетях теплоснабжения и ГВС, уменьшить потери через теплоизоляцию трубопроводов за счет применения современных теплоизоляционных материалов, а также применение полимерных материалов для труб ГВС</w:t>
      </w:r>
    </w:p>
    <w:p w:rsidR="00D429D2" w:rsidRPr="00D429D2" w:rsidRDefault="00D429D2" w:rsidP="00D429D2">
      <w:pPr>
        <w:spacing w:after="0" w:line="240" w:lineRule="auto"/>
        <w:ind w:firstLine="709"/>
        <w:jc w:val="both"/>
        <w:rPr>
          <w:rFonts w:ascii="Times New Roman" w:eastAsia="Times New Roman" w:hAnsi="Times New Roman" w:cs="Times New Roman"/>
        </w:rPr>
      </w:pPr>
      <w:r w:rsidRPr="00D429D2">
        <w:rPr>
          <w:rFonts w:ascii="Times New Roman" w:eastAsia="Times New Roman" w:hAnsi="Times New Roman" w:cs="Times New Roman"/>
        </w:rPr>
        <w:t xml:space="preserve">Реконструкция теплотрассы от котельной №1 Гаражный проезд,12 с увеличением пропускной способностью от ТК20-1 до ТК20-1-3. </w:t>
      </w:r>
    </w:p>
    <w:p w:rsidR="00D429D2" w:rsidRPr="00D429D2" w:rsidRDefault="00D429D2" w:rsidP="00D429D2">
      <w:pPr>
        <w:spacing w:after="0" w:line="240" w:lineRule="auto"/>
        <w:ind w:firstLine="709"/>
        <w:jc w:val="both"/>
        <w:rPr>
          <w:rFonts w:ascii="Times New Roman" w:eastAsia="Times New Roman" w:hAnsi="Times New Roman" w:cs="Times New Roman"/>
        </w:rPr>
      </w:pPr>
      <w:r w:rsidRPr="00D429D2">
        <w:rPr>
          <w:rFonts w:ascii="Times New Roman" w:eastAsia="Times New Roman" w:hAnsi="Times New Roman" w:cs="Times New Roman"/>
        </w:rPr>
        <w:t>Перекладка тепловой сети с увеличение пропускной способности обусловлена необходимостью увеличения расходной характеристикой трубопровода для поддержания нормального гидравлического режима от котельной №1 Гаражный проезд,12, и обеспечением надежного теплоснабжения района дальнего «</w:t>
      </w:r>
      <w:proofErr w:type="spellStart"/>
      <w:r w:rsidRPr="00D429D2">
        <w:rPr>
          <w:rFonts w:ascii="Times New Roman" w:eastAsia="Times New Roman" w:hAnsi="Times New Roman" w:cs="Times New Roman"/>
        </w:rPr>
        <w:t>Завеличья</w:t>
      </w:r>
      <w:proofErr w:type="spellEnd"/>
      <w:r w:rsidRPr="00D429D2">
        <w:rPr>
          <w:rFonts w:ascii="Times New Roman" w:eastAsia="Times New Roman" w:hAnsi="Times New Roman" w:cs="Times New Roman"/>
        </w:rPr>
        <w:t>».</w:t>
      </w:r>
    </w:p>
    <w:p w:rsidR="00D429D2" w:rsidRPr="00D429D2" w:rsidRDefault="00D429D2" w:rsidP="00D429D2">
      <w:pPr>
        <w:spacing w:after="0" w:line="240" w:lineRule="auto"/>
        <w:ind w:firstLine="709"/>
        <w:jc w:val="both"/>
        <w:rPr>
          <w:rFonts w:ascii="Times New Roman" w:eastAsia="Times New Roman" w:hAnsi="Times New Roman" w:cs="Times New Roman"/>
        </w:rPr>
      </w:pPr>
      <w:r w:rsidRPr="00D429D2">
        <w:rPr>
          <w:rFonts w:ascii="Times New Roman" w:eastAsia="Times New Roman" w:hAnsi="Times New Roman" w:cs="Times New Roman"/>
        </w:rPr>
        <w:t>Указанные сети эксплуатируются более 25 лет, имеют высокую аварийность и низкую степень надежности и энергетической эффективности в связи с применением устаревших теплоизоляционных материалов.</w:t>
      </w:r>
    </w:p>
    <w:p w:rsidR="00D429D2" w:rsidRPr="00D429D2" w:rsidRDefault="00D429D2" w:rsidP="00D429D2">
      <w:pPr>
        <w:spacing w:after="0" w:line="240" w:lineRule="auto"/>
        <w:ind w:firstLine="709"/>
        <w:jc w:val="both"/>
        <w:rPr>
          <w:rFonts w:ascii="Times New Roman" w:eastAsia="Times New Roman" w:hAnsi="Times New Roman" w:cs="Times New Roman"/>
        </w:rPr>
      </w:pPr>
      <w:r w:rsidRPr="00D429D2">
        <w:rPr>
          <w:rFonts w:ascii="Times New Roman" w:eastAsia="Times New Roman" w:hAnsi="Times New Roman" w:cs="Times New Roman"/>
        </w:rPr>
        <w:t>Для повышения надежности теплоснабжения необходимо выполнить перекладку тепловых сетей с применением современных тепло-гидроизолированных труб для тепловых сетей в пенополиуретановой изоляции и труб из полимерных материалов в пенополиуретановой оболочке для сетей горячего водоснабжения.</w:t>
      </w:r>
    </w:p>
    <w:p w:rsidR="00D429D2" w:rsidRPr="00D429D2" w:rsidRDefault="00D429D2" w:rsidP="00D429D2">
      <w:pPr>
        <w:spacing w:after="0" w:line="240" w:lineRule="auto"/>
        <w:ind w:firstLine="851"/>
        <w:jc w:val="both"/>
        <w:rPr>
          <w:rFonts w:ascii="Times New Roman" w:eastAsia="Times New Roman" w:hAnsi="Times New Roman" w:cs="Times New Roman"/>
        </w:rPr>
      </w:pPr>
      <w:r w:rsidRPr="00D429D2">
        <w:rPr>
          <w:rFonts w:ascii="Times New Roman" w:eastAsia="Times New Roman" w:hAnsi="Times New Roman" w:cs="Times New Roman"/>
        </w:rPr>
        <w:t>Выполнение предусмотренных мероприятий будет способствовать увеличению расходной характеристики магистрального трубопровода от котельной №1 Гаражный пр., 12 для обеспечения качества и надежности теплоснабжения, и позволит снизить тепловые потери через теплоизоляцию трубопроводов за счет применения современных теплоизоляционных материалов.</w:t>
      </w:r>
    </w:p>
    <w:p w:rsidR="00D429D2" w:rsidRPr="00D429D2" w:rsidRDefault="00D429D2" w:rsidP="00D429D2">
      <w:pPr>
        <w:spacing w:after="0" w:line="240" w:lineRule="auto"/>
        <w:ind w:firstLine="709"/>
        <w:jc w:val="both"/>
        <w:rPr>
          <w:rFonts w:ascii="Times New Roman" w:eastAsia="Times New Roman" w:hAnsi="Times New Roman" w:cs="Times New Roman"/>
          <w:vertAlign w:val="superscript"/>
        </w:rPr>
      </w:pPr>
      <w:r w:rsidRPr="00D429D2">
        <w:rPr>
          <w:rFonts w:ascii="Times New Roman" w:eastAsia="Times New Roman" w:hAnsi="Times New Roman" w:cs="Times New Roman"/>
        </w:rPr>
        <w:t xml:space="preserve">Реконструкция теплотрассы от котельной №18 </w:t>
      </w:r>
      <w:proofErr w:type="spellStart"/>
      <w:r w:rsidRPr="00D429D2">
        <w:rPr>
          <w:rFonts w:ascii="Times New Roman" w:eastAsia="Times New Roman" w:hAnsi="Times New Roman" w:cs="Times New Roman"/>
        </w:rPr>
        <w:t>Маргелова</w:t>
      </w:r>
      <w:proofErr w:type="spellEnd"/>
      <w:r w:rsidRPr="00D429D2">
        <w:rPr>
          <w:rFonts w:ascii="Times New Roman" w:eastAsia="Times New Roman" w:hAnsi="Times New Roman" w:cs="Times New Roman"/>
        </w:rPr>
        <w:t>, 2км до камеры ТК 18-1-1; 2Ду530.</w:t>
      </w:r>
    </w:p>
    <w:p w:rsidR="00D429D2" w:rsidRPr="00D429D2" w:rsidRDefault="00D429D2" w:rsidP="00D429D2">
      <w:pPr>
        <w:spacing w:after="0" w:line="240" w:lineRule="auto"/>
        <w:ind w:firstLine="709"/>
        <w:jc w:val="both"/>
        <w:rPr>
          <w:rFonts w:ascii="Times New Roman" w:eastAsia="Times New Roman" w:hAnsi="Times New Roman" w:cs="Times New Roman"/>
        </w:rPr>
      </w:pPr>
      <w:r w:rsidRPr="00D429D2">
        <w:rPr>
          <w:rFonts w:ascii="Times New Roman" w:eastAsia="Times New Roman" w:hAnsi="Times New Roman" w:cs="Times New Roman"/>
        </w:rPr>
        <w:t xml:space="preserve">Указанная сеть является основной магистралью от котельной №18 ул. </w:t>
      </w:r>
      <w:proofErr w:type="spellStart"/>
      <w:r w:rsidRPr="00D429D2">
        <w:rPr>
          <w:rFonts w:ascii="Times New Roman" w:eastAsia="Times New Roman" w:hAnsi="Times New Roman" w:cs="Times New Roman"/>
        </w:rPr>
        <w:t>Маргелова</w:t>
      </w:r>
      <w:proofErr w:type="spellEnd"/>
      <w:r w:rsidRPr="00D429D2">
        <w:rPr>
          <w:rFonts w:ascii="Times New Roman" w:eastAsia="Times New Roman" w:hAnsi="Times New Roman" w:cs="Times New Roman"/>
        </w:rPr>
        <w:t>, и предназначалась для обеспечения отоплением и ГВС жилого фонда объектов МО РФ.</w:t>
      </w:r>
    </w:p>
    <w:p w:rsidR="00D429D2" w:rsidRPr="00D429D2" w:rsidRDefault="00D429D2" w:rsidP="00D429D2">
      <w:pPr>
        <w:spacing w:after="0" w:line="240" w:lineRule="auto"/>
        <w:ind w:firstLine="709"/>
        <w:jc w:val="both"/>
        <w:rPr>
          <w:rFonts w:ascii="Times New Roman" w:eastAsia="Times New Roman" w:hAnsi="Times New Roman" w:cs="Times New Roman"/>
        </w:rPr>
      </w:pPr>
      <w:r w:rsidRPr="00D429D2">
        <w:rPr>
          <w:rFonts w:ascii="Times New Roman" w:eastAsia="Times New Roman" w:hAnsi="Times New Roman" w:cs="Times New Roman"/>
        </w:rPr>
        <w:lastRenderedPageBreak/>
        <w:t xml:space="preserve">В целях повышения качества и надежности теплоснабжения по данному объекту необходимо выполнить </w:t>
      </w:r>
      <w:proofErr w:type="spellStart"/>
      <w:r w:rsidRPr="00D429D2">
        <w:rPr>
          <w:rFonts w:ascii="Times New Roman" w:eastAsia="Times New Roman" w:hAnsi="Times New Roman" w:cs="Times New Roman"/>
        </w:rPr>
        <w:t>закольцовку</w:t>
      </w:r>
      <w:proofErr w:type="spellEnd"/>
      <w:r w:rsidRPr="00D429D2">
        <w:rPr>
          <w:rFonts w:ascii="Times New Roman" w:eastAsia="Times New Roman" w:hAnsi="Times New Roman" w:cs="Times New Roman"/>
        </w:rPr>
        <w:t xml:space="preserve"> сетей котельной №1 Гаражный пр., 5, котельной №20 Гаражный пр., 12 и котельной №18 </w:t>
      </w:r>
      <w:proofErr w:type="spellStart"/>
      <w:r w:rsidRPr="00D429D2">
        <w:rPr>
          <w:rFonts w:ascii="Times New Roman" w:eastAsia="Times New Roman" w:hAnsi="Times New Roman" w:cs="Times New Roman"/>
        </w:rPr>
        <w:t>Маргелова</w:t>
      </w:r>
      <w:proofErr w:type="spellEnd"/>
      <w:r w:rsidRPr="00D429D2">
        <w:rPr>
          <w:rFonts w:ascii="Times New Roman" w:eastAsia="Times New Roman" w:hAnsi="Times New Roman" w:cs="Times New Roman"/>
        </w:rPr>
        <w:t xml:space="preserve">. В 2002 году для вывода в резерв котельной №18 по ул. </w:t>
      </w:r>
      <w:proofErr w:type="spellStart"/>
      <w:r w:rsidRPr="00D429D2">
        <w:rPr>
          <w:rFonts w:ascii="Times New Roman" w:eastAsia="Times New Roman" w:hAnsi="Times New Roman" w:cs="Times New Roman"/>
        </w:rPr>
        <w:t>Маргелова</w:t>
      </w:r>
      <w:proofErr w:type="spellEnd"/>
      <w:r w:rsidRPr="00D429D2">
        <w:rPr>
          <w:rFonts w:ascii="Times New Roman" w:eastAsia="Times New Roman" w:hAnsi="Times New Roman" w:cs="Times New Roman"/>
        </w:rPr>
        <w:t xml:space="preserve"> проложена сеть Ду426 мм с увеличением подключенной нагрузки. Котельная была реконструирована и включена в работу, при этом диаметр магистральной теплотрассы котельной недостаточен для максимально эффективной и экономически целесообразной загрузки котельной №18</w:t>
      </w:r>
      <w:r w:rsidRPr="00D429D2">
        <w:rPr>
          <w:rFonts w:ascii="Times New Roman" w:eastAsia="Times New Roman" w:hAnsi="Times New Roman" w:cs="Times New Roman"/>
        </w:rPr>
        <w:tab/>
        <w:t>.</w:t>
      </w:r>
    </w:p>
    <w:p w:rsidR="00D429D2" w:rsidRPr="00D429D2" w:rsidRDefault="00D429D2" w:rsidP="00D429D2">
      <w:pPr>
        <w:spacing w:after="0" w:line="240" w:lineRule="auto"/>
        <w:ind w:firstLine="709"/>
        <w:jc w:val="both"/>
        <w:rPr>
          <w:rFonts w:ascii="Times New Roman" w:eastAsia="Times New Roman" w:hAnsi="Times New Roman" w:cs="Times New Roman"/>
        </w:rPr>
      </w:pPr>
      <w:r w:rsidRPr="00D429D2">
        <w:rPr>
          <w:rFonts w:ascii="Times New Roman" w:eastAsia="Times New Roman" w:hAnsi="Times New Roman" w:cs="Times New Roman"/>
        </w:rPr>
        <w:t>Для повышения надежности теплоснабжения необходимо выполнить перекладку тепловых сетей с увеличением пропускной способности до Ду530мм с применением современных тепло-гидроизолированных труб для тепловых сетей в пенополиуретановой изоляции и труб из полимерных материалов в пенополиуретановой оболочке для сетей горячего водоснабжения.</w:t>
      </w:r>
    </w:p>
    <w:p w:rsidR="00D429D2" w:rsidRPr="00D429D2" w:rsidRDefault="00D429D2" w:rsidP="00D429D2">
      <w:pPr>
        <w:spacing w:after="0" w:line="240" w:lineRule="auto"/>
        <w:ind w:firstLine="709"/>
        <w:jc w:val="both"/>
        <w:rPr>
          <w:rFonts w:ascii="Times New Roman" w:eastAsia="Times New Roman" w:hAnsi="Times New Roman" w:cs="Times New Roman"/>
        </w:rPr>
      </w:pPr>
      <w:r w:rsidRPr="00D429D2">
        <w:rPr>
          <w:rFonts w:ascii="Times New Roman" w:eastAsia="Times New Roman" w:hAnsi="Times New Roman" w:cs="Times New Roman"/>
        </w:rPr>
        <w:t xml:space="preserve">Выполнение предусмотренных мероприятий позволит увеличить расходные характеристики магистрального трубопровода от котельной №18 по ул. </w:t>
      </w:r>
      <w:proofErr w:type="spellStart"/>
      <w:r w:rsidRPr="00D429D2">
        <w:rPr>
          <w:rFonts w:ascii="Times New Roman" w:eastAsia="Times New Roman" w:hAnsi="Times New Roman" w:cs="Times New Roman"/>
        </w:rPr>
        <w:t>Маргелова</w:t>
      </w:r>
      <w:proofErr w:type="spellEnd"/>
      <w:r w:rsidRPr="00D429D2">
        <w:rPr>
          <w:rFonts w:ascii="Times New Roman" w:eastAsia="Times New Roman" w:hAnsi="Times New Roman" w:cs="Times New Roman"/>
        </w:rPr>
        <w:t>,  и повысит качество и надежность теплоснабжения, а также снизит потери через теплоизоляцию трубопроводов за счет применения современных теплоизоляционных материалов.</w:t>
      </w:r>
    </w:p>
    <w:p w:rsidR="00F24289" w:rsidRPr="0039014A" w:rsidRDefault="00F24289" w:rsidP="00F24289">
      <w:pPr>
        <w:spacing w:after="0" w:line="240" w:lineRule="auto"/>
        <w:ind w:firstLine="567"/>
        <w:jc w:val="both"/>
        <w:rPr>
          <w:rFonts w:ascii="Times New Roman" w:hAnsi="Times New Roman" w:cs="Times New Roman"/>
        </w:rPr>
      </w:pPr>
      <w:r w:rsidRPr="0039014A">
        <w:rPr>
          <w:rFonts w:ascii="Times New Roman" w:hAnsi="Times New Roman" w:cs="Times New Roman"/>
        </w:rPr>
        <w:t xml:space="preserve">Выполнение всех </w:t>
      </w:r>
      <w:r w:rsidR="000D3E8E">
        <w:rPr>
          <w:rFonts w:ascii="Times New Roman" w:hAnsi="Times New Roman" w:cs="Times New Roman"/>
        </w:rPr>
        <w:t>предусмотренных</w:t>
      </w:r>
      <w:r w:rsidRPr="0039014A">
        <w:rPr>
          <w:rFonts w:ascii="Times New Roman" w:hAnsi="Times New Roman" w:cs="Times New Roman"/>
        </w:rPr>
        <w:t xml:space="preserve"> мероприятий позволит повысить качество и надежность предоставления услуг в сфере теплоснабжения</w:t>
      </w:r>
      <w:r w:rsidR="000D3E8E">
        <w:rPr>
          <w:rFonts w:ascii="Times New Roman" w:hAnsi="Times New Roman" w:cs="Times New Roman"/>
        </w:rPr>
        <w:t>,</w:t>
      </w:r>
      <w:r w:rsidRPr="0039014A">
        <w:rPr>
          <w:rFonts w:ascii="Times New Roman" w:hAnsi="Times New Roman" w:cs="Times New Roman"/>
        </w:rPr>
        <w:t xml:space="preserve"> а также улучшить экологическую ситуацию в городе.</w:t>
      </w:r>
    </w:p>
    <w:p w:rsidR="002C6E08" w:rsidRPr="0039014A" w:rsidRDefault="002C6E08" w:rsidP="00F24289">
      <w:pPr>
        <w:spacing w:after="0" w:line="240" w:lineRule="auto"/>
        <w:ind w:firstLine="567"/>
        <w:jc w:val="both"/>
        <w:rPr>
          <w:rFonts w:ascii="Times New Roman" w:hAnsi="Times New Roman" w:cs="Times New Roman"/>
        </w:rPr>
      </w:pPr>
    </w:p>
    <w:p w:rsidR="002C6E08" w:rsidRPr="0039014A" w:rsidRDefault="00AC6015" w:rsidP="002C6E08">
      <w:pPr>
        <w:pStyle w:val="ConsPlusNormal"/>
        <w:jc w:val="center"/>
        <w:rPr>
          <w:rFonts w:ascii="Times New Roman" w:hAnsi="Times New Roman" w:cs="Times New Roman"/>
          <w:b/>
        </w:rPr>
      </w:pPr>
      <w:r>
        <w:rPr>
          <w:rFonts w:ascii="Times New Roman" w:hAnsi="Times New Roman" w:cs="Times New Roman"/>
          <w:b/>
        </w:rPr>
        <w:t>5)</w:t>
      </w:r>
      <w:r w:rsidR="002C6E08" w:rsidRPr="0039014A">
        <w:rPr>
          <w:rFonts w:ascii="Times New Roman" w:hAnsi="Times New Roman" w:cs="Times New Roman"/>
          <w:b/>
        </w:rPr>
        <w:t xml:space="preserve"> Анализ состояния системы газоснабжения</w:t>
      </w:r>
    </w:p>
    <w:p w:rsidR="002C6E08" w:rsidRPr="0039014A" w:rsidRDefault="002C6E08" w:rsidP="00F24289">
      <w:pPr>
        <w:spacing w:after="0" w:line="240" w:lineRule="auto"/>
        <w:ind w:firstLine="567"/>
        <w:jc w:val="both"/>
        <w:rPr>
          <w:rFonts w:ascii="Times New Roman" w:hAnsi="Times New Roman" w:cs="Times New Roman"/>
        </w:rPr>
      </w:pPr>
    </w:p>
    <w:p w:rsidR="002C6E08" w:rsidRPr="0039014A" w:rsidRDefault="002C6E08" w:rsidP="002C6E08">
      <w:pPr>
        <w:pStyle w:val="ConsPlusNormal"/>
        <w:ind w:firstLine="567"/>
        <w:jc w:val="both"/>
        <w:rPr>
          <w:rFonts w:ascii="Times New Roman" w:hAnsi="Times New Roman" w:cs="Times New Roman"/>
        </w:rPr>
      </w:pPr>
      <w:r w:rsidRPr="0039014A">
        <w:rPr>
          <w:rFonts w:ascii="Times New Roman" w:hAnsi="Times New Roman" w:cs="Times New Roman"/>
        </w:rPr>
        <w:t>Существующие магистральные сети газоснабжения построены в соответствии с проектным заданием «Газоснабжение г. Пскова», разработанного Саратовским институтом «</w:t>
      </w:r>
      <w:proofErr w:type="spellStart"/>
      <w:r w:rsidRPr="0039014A">
        <w:rPr>
          <w:rFonts w:ascii="Times New Roman" w:hAnsi="Times New Roman" w:cs="Times New Roman"/>
        </w:rPr>
        <w:t>Гипрониигаз</w:t>
      </w:r>
      <w:proofErr w:type="spellEnd"/>
      <w:r w:rsidRPr="0039014A">
        <w:rPr>
          <w:rFonts w:ascii="Times New Roman" w:hAnsi="Times New Roman" w:cs="Times New Roman"/>
        </w:rPr>
        <w:t>» в 1968 г. В 1972 г. институт «</w:t>
      </w:r>
      <w:proofErr w:type="spellStart"/>
      <w:r w:rsidRPr="0039014A">
        <w:rPr>
          <w:rFonts w:ascii="Times New Roman" w:hAnsi="Times New Roman" w:cs="Times New Roman"/>
        </w:rPr>
        <w:t>Ленгипрогор</w:t>
      </w:r>
      <w:proofErr w:type="spellEnd"/>
      <w:r w:rsidRPr="0039014A">
        <w:rPr>
          <w:rFonts w:ascii="Times New Roman" w:hAnsi="Times New Roman" w:cs="Times New Roman"/>
        </w:rPr>
        <w:t>» разработал Генеральный план застройки г. Пскова с расчетной численностью населения 250 тыс. человек. В 1973 г. на основании Генерального плана институтом «</w:t>
      </w:r>
      <w:proofErr w:type="spellStart"/>
      <w:r w:rsidRPr="0039014A">
        <w:rPr>
          <w:rFonts w:ascii="Times New Roman" w:hAnsi="Times New Roman" w:cs="Times New Roman"/>
        </w:rPr>
        <w:t>Гипрониигаз</w:t>
      </w:r>
      <w:proofErr w:type="spellEnd"/>
      <w:r w:rsidRPr="0039014A">
        <w:rPr>
          <w:rFonts w:ascii="Times New Roman" w:hAnsi="Times New Roman" w:cs="Times New Roman"/>
        </w:rPr>
        <w:t xml:space="preserve">» была разработана «Схема перспективного развития газоснабжения г. Пскова». </w:t>
      </w:r>
    </w:p>
    <w:p w:rsidR="002C6E08" w:rsidRPr="0039014A" w:rsidRDefault="002C6E08" w:rsidP="002C6E08">
      <w:pPr>
        <w:pStyle w:val="ConsPlusNormal"/>
        <w:ind w:firstLine="567"/>
        <w:jc w:val="both"/>
        <w:rPr>
          <w:rFonts w:ascii="Times New Roman" w:hAnsi="Times New Roman" w:cs="Times New Roman"/>
        </w:rPr>
      </w:pPr>
      <w:r w:rsidRPr="0039014A">
        <w:rPr>
          <w:rFonts w:ascii="Times New Roman" w:hAnsi="Times New Roman" w:cs="Times New Roman"/>
        </w:rPr>
        <w:t xml:space="preserve">Газоснабжение города предусмотрено от магистрального газопровода Валдай - Рига через газораспределительную станцию, расположенную в районе деревни </w:t>
      </w:r>
      <w:proofErr w:type="spellStart"/>
      <w:r w:rsidRPr="0039014A">
        <w:rPr>
          <w:rFonts w:ascii="Times New Roman" w:hAnsi="Times New Roman" w:cs="Times New Roman"/>
        </w:rPr>
        <w:t>Пожигово</w:t>
      </w:r>
      <w:proofErr w:type="spellEnd"/>
      <w:r w:rsidRPr="0039014A">
        <w:rPr>
          <w:rFonts w:ascii="Times New Roman" w:hAnsi="Times New Roman" w:cs="Times New Roman"/>
        </w:rPr>
        <w:t xml:space="preserve"> (ГРС г. Пскова). Кроме того, АГРС, расположенная в районе деревни Луковка, в настоящее время снабжает газом кирпичный завод и пос. </w:t>
      </w:r>
      <w:proofErr w:type="spellStart"/>
      <w:r w:rsidRPr="0039014A">
        <w:rPr>
          <w:rFonts w:ascii="Times New Roman" w:hAnsi="Times New Roman" w:cs="Times New Roman"/>
        </w:rPr>
        <w:t>Псковкирпич</w:t>
      </w:r>
      <w:proofErr w:type="spellEnd"/>
      <w:r w:rsidRPr="0039014A">
        <w:rPr>
          <w:rFonts w:ascii="Times New Roman" w:hAnsi="Times New Roman" w:cs="Times New Roman"/>
        </w:rPr>
        <w:t xml:space="preserve">. Газораспределительные станции, построенные в районе пос. </w:t>
      </w:r>
      <w:proofErr w:type="spellStart"/>
      <w:r w:rsidRPr="0039014A">
        <w:rPr>
          <w:rFonts w:ascii="Times New Roman" w:hAnsi="Times New Roman" w:cs="Times New Roman"/>
        </w:rPr>
        <w:t>Тямша</w:t>
      </w:r>
      <w:proofErr w:type="spellEnd"/>
      <w:r w:rsidRPr="0039014A">
        <w:rPr>
          <w:rFonts w:ascii="Times New Roman" w:hAnsi="Times New Roman" w:cs="Times New Roman"/>
        </w:rPr>
        <w:t xml:space="preserve"> и д. </w:t>
      </w:r>
      <w:proofErr w:type="spellStart"/>
      <w:r w:rsidRPr="0039014A">
        <w:rPr>
          <w:rFonts w:ascii="Times New Roman" w:hAnsi="Times New Roman" w:cs="Times New Roman"/>
        </w:rPr>
        <w:t>Струково</w:t>
      </w:r>
      <w:proofErr w:type="spellEnd"/>
      <w:r w:rsidRPr="0039014A">
        <w:rPr>
          <w:rFonts w:ascii="Times New Roman" w:hAnsi="Times New Roman" w:cs="Times New Roman"/>
        </w:rPr>
        <w:t xml:space="preserve">, соединены с уличными газопроводами, что позволяет стабилизировать газоснабжение потребителей города во время максимального расхода газа. </w:t>
      </w:r>
    </w:p>
    <w:p w:rsidR="00435188" w:rsidRPr="0039014A" w:rsidRDefault="002C6E08" w:rsidP="002C6E08">
      <w:pPr>
        <w:pStyle w:val="ConsPlusNormal"/>
        <w:ind w:firstLine="567"/>
        <w:jc w:val="both"/>
        <w:rPr>
          <w:rFonts w:ascii="Times New Roman" w:hAnsi="Times New Roman" w:cs="Times New Roman"/>
        </w:rPr>
      </w:pPr>
      <w:r w:rsidRPr="0039014A">
        <w:rPr>
          <w:rFonts w:ascii="Times New Roman" w:hAnsi="Times New Roman" w:cs="Times New Roman"/>
        </w:rPr>
        <w:t>Производительность указанных газораспределительных станций по данным института «</w:t>
      </w:r>
      <w:proofErr w:type="spellStart"/>
      <w:r w:rsidRPr="0039014A">
        <w:rPr>
          <w:rFonts w:ascii="Times New Roman" w:hAnsi="Times New Roman" w:cs="Times New Roman"/>
        </w:rPr>
        <w:t>Гипрониигаз</w:t>
      </w:r>
      <w:proofErr w:type="spellEnd"/>
      <w:r w:rsidRPr="0039014A">
        <w:rPr>
          <w:rFonts w:ascii="Times New Roman" w:hAnsi="Times New Roman" w:cs="Times New Roman"/>
        </w:rPr>
        <w:t>» составляет 1881,3 млн. м3 в год.</w:t>
      </w:r>
    </w:p>
    <w:p w:rsidR="002C6E08" w:rsidRPr="0039014A" w:rsidRDefault="002C6E08" w:rsidP="002C6E08">
      <w:pPr>
        <w:pStyle w:val="ConsPlusNormal"/>
        <w:ind w:firstLine="567"/>
        <w:jc w:val="both"/>
        <w:rPr>
          <w:rFonts w:ascii="Times New Roman" w:hAnsi="Times New Roman" w:cs="Times New Roman"/>
        </w:rPr>
      </w:pPr>
      <w:r w:rsidRPr="0039014A">
        <w:rPr>
          <w:rFonts w:ascii="Times New Roman" w:hAnsi="Times New Roman" w:cs="Times New Roman"/>
        </w:rPr>
        <w:t>Основными потребителями природного газа в городе являются:</w:t>
      </w:r>
    </w:p>
    <w:p w:rsidR="002C6E08" w:rsidRPr="0039014A" w:rsidRDefault="002C6E08" w:rsidP="002C6E08">
      <w:pPr>
        <w:pStyle w:val="ConsPlusNormal"/>
        <w:ind w:firstLine="567"/>
        <w:jc w:val="both"/>
        <w:rPr>
          <w:rFonts w:ascii="Times New Roman" w:hAnsi="Times New Roman" w:cs="Times New Roman"/>
        </w:rPr>
      </w:pPr>
      <w:r w:rsidRPr="0039014A">
        <w:rPr>
          <w:rFonts w:ascii="Times New Roman" w:hAnsi="Times New Roman" w:cs="Times New Roman"/>
        </w:rPr>
        <w:t>промышленные предприятия, использующие газ на отопление, вентиляцию, горячее водоснабжение и технологические нужды;</w:t>
      </w:r>
    </w:p>
    <w:p w:rsidR="002C6E08" w:rsidRPr="0039014A" w:rsidRDefault="002C6E08" w:rsidP="002C6E08">
      <w:pPr>
        <w:pStyle w:val="ConsPlusNormal"/>
        <w:ind w:firstLine="567"/>
        <w:jc w:val="both"/>
        <w:rPr>
          <w:rFonts w:ascii="Times New Roman" w:hAnsi="Times New Roman" w:cs="Times New Roman"/>
        </w:rPr>
      </w:pPr>
      <w:r w:rsidRPr="0039014A">
        <w:rPr>
          <w:rFonts w:ascii="Times New Roman" w:hAnsi="Times New Roman" w:cs="Times New Roman"/>
        </w:rPr>
        <w:t>отопительные котельные, использующие газ на центральное отопление жилых, общественных и других зданий инфраструктуры города;</w:t>
      </w:r>
    </w:p>
    <w:p w:rsidR="002C6E08" w:rsidRPr="0039014A" w:rsidRDefault="002C6E08" w:rsidP="002C6E08">
      <w:pPr>
        <w:pStyle w:val="ConsPlusNormal"/>
        <w:ind w:firstLine="567"/>
        <w:jc w:val="both"/>
        <w:rPr>
          <w:rFonts w:ascii="Times New Roman" w:hAnsi="Times New Roman" w:cs="Times New Roman"/>
        </w:rPr>
      </w:pPr>
      <w:r w:rsidRPr="0039014A">
        <w:rPr>
          <w:rFonts w:ascii="Times New Roman" w:hAnsi="Times New Roman" w:cs="Times New Roman"/>
        </w:rPr>
        <w:t>население, использующее газ на индивидуально-бытовые, коммунально-бытовые нужды, а также на местное отопление.</w:t>
      </w:r>
    </w:p>
    <w:p w:rsidR="002C6E08" w:rsidRPr="0039014A" w:rsidRDefault="002C6E08" w:rsidP="002C6E08">
      <w:pPr>
        <w:pStyle w:val="ConsPlusNormal"/>
        <w:ind w:firstLine="567"/>
        <w:jc w:val="both"/>
        <w:rPr>
          <w:rFonts w:ascii="Times New Roman" w:hAnsi="Times New Roman" w:cs="Times New Roman"/>
        </w:rPr>
      </w:pPr>
      <w:r w:rsidRPr="0039014A">
        <w:rPr>
          <w:rFonts w:ascii="Times New Roman" w:hAnsi="Times New Roman" w:cs="Times New Roman"/>
        </w:rPr>
        <w:t>Система газоснабжения города – 2-х ступенчатая.</w:t>
      </w:r>
    </w:p>
    <w:p w:rsidR="002C6E08" w:rsidRPr="0039014A" w:rsidRDefault="002C6E08" w:rsidP="002C6E08">
      <w:pPr>
        <w:pStyle w:val="ConsPlusNormal"/>
        <w:ind w:firstLine="567"/>
        <w:jc w:val="both"/>
        <w:rPr>
          <w:rFonts w:ascii="Times New Roman" w:hAnsi="Times New Roman" w:cs="Times New Roman"/>
        </w:rPr>
      </w:pPr>
      <w:r w:rsidRPr="0039014A">
        <w:rPr>
          <w:rFonts w:ascii="Times New Roman" w:hAnsi="Times New Roman" w:cs="Times New Roman"/>
        </w:rPr>
        <w:t>I ступень – газопроводы высокого давления до 0,6МПа (6 кгс/см2) подают газ от газораспределительных станций промышленным предприятиям, отопительным котельным и газорегуляторным пунктам жилого фонда.</w:t>
      </w:r>
    </w:p>
    <w:p w:rsidR="002C6E08" w:rsidRPr="0039014A" w:rsidRDefault="002C6E08" w:rsidP="002C6E08">
      <w:pPr>
        <w:pStyle w:val="ConsPlusNormal"/>
        <w:ind w:firstLine="567"/>
        <w:jc w:val="both"/>
        <w:rPr>
          <w:rFonts w:ascii="Times New Roman" w:hAnsi="Times New Roman" w:cs="Times New Roman"/>
        </w:rPr>
      </w:pPr>
      <w:r w:rsidRPr="0039014A">
        <w:rPr>
          <w:rFonts w:ascii="Times New Roman" w:hAnsi="Times New Roman" w:cs="Times New Roman"/>
        </w:rPr>
        <w:t>II ступень – газопроводы низкого давления 0,003 МПа ( 300 мм вод. ст.) подают газ от газораспределительных пунктов населению и мелким предприятиям различного назначения.</w:t>
      </w:r>
    </w:p>
    <w:p w:rsidR="002C6E08" w:rsidRPr="0039014A" w:rsidRDefault="002C6E08" w:rsidP="002C6E08">
      <w:pPr>
        <w:pStyle w:val="ConsPlusNormal"/>
        <w:ind w:firstLine="567"/>
        <w:jc w:val="both"/>
        <w:rPr>
          <w:rFonts w:ascii="Times New Roman" w:hAnsi="Times New Roman" w:cs="Times New Roman"/>
        </w:rPr>
      </w:pPr>
      <w:r w:rsidRPr="0039014A">
        <w:rPr>
          <w:rFonts w:ascii="Times New Roman" w:hAnsi="Times New Roman" w:cs="Times New Roman"/>
        </w:rPr>
        <w:t xml:space="preserve">Общая протяженность магистральных уличных газопроводов  высокого давления составляет 35987м. Протяженность отдельных участков газопроводов и их условные диаметры сведены в таблицу 2.          </w:t>
      </w:r>
    </w:p>
    <w:p w:rsidR="002C6E08" w:rsidRPr="0039014A" w:rsidRDefault="002C6E08" w:rsidP="002C6E08">
      <w:pPr>
        <w:pStyle w:val="ConsPlusNormal"/>
        <w:ind w:firstLine="567"/>
        <w:jc w:val="both"/>
        <w:rPr>
          <w:rFonts w:ascii="Times New Roman" w:hAnsi="Times New Roman" w:cs="Times New Roman"/>
        </w:rPr>
      </w:pPr>
      <w:r w:rsidRPr="0039014A">
        <w:rPr>
          <w:rFonts w:ascii="Times New Roman" w:hAnsi="Times New Roman" w:cs="Times New Roman"/>
        </w:rPr>
        <w:t xml:space="preserve">                                                                                                                                                   Таблица 2</w:t>
      </w:r>
    </w:p>
    <w:tbl>
      <w:tblPr>
        <w:tblW w:w="9424" w:type="dxa"/>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9"/>
        <w:gridCol w:w="5150"/>
        <w:gridCol w:w="1800"/>
        <w:gridCol w:w="1645"/>
      </w:tblGrid>
      <w:tr w:rsidR="002C6E08" w:rsidRPr="0039014A" w:rsidTr="00D84B4F">
        <w:trPr>
          <w:jc w:val="center"/>
        </w:trPr>
        <w:tc>
          <w:tcPr>
            <w:tcW w:w="829" w:type="dxa"/>
          </w:tcPr>
          <w:p w:rsidR="002C6E08" w:rsidRPr="0039014A" w:rsidRDefault="002C6E08" w:rsidP="002C6E08">
            <w:pPr>
              <w:spacing w:after="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w:t>
            </w:r>
          </w:p>
          <w:p w:rsidR="002C6E08" w:rsidRPr="0039014A" w:rsidRDefault="002C6E08" w:rsidP="002C6E08">
            <w:pPr>
              <w:spacing w:after="0" w:line="240" w:lineRule="auto"/>
              <w:jc w:val="center"/>
              <w:rPr>
                <w:rFonts w:ascii="Times New Roman" w:eastAsia="Times New Roman" w:hAnsi="Times New Roman" w:cs="Times New Roman"/>
                <w:lang w:eastAsia="ru-RU"/>
              </w:rPr>
            </w:pPr>
            <w:proofErr w:type="spellStart"/>
            <w:r w:rsidRPr="0039014A">
              <w:rPr>
                <w:rFonts w:ascii="Times New Roman" w:eastAsia="Times New Roman" w:hAnsi="Times New Roman" w:cs="Times New Roman"/>
                <w:lang w:eastAsia="ru-RU"/>
              </w:rPr>
              <w:t>уч</w:t>
            </w:r>
            <w:proofErr w:type="spellEnd"/>
            <w:r w:rsidRPr="0039014A">
              <w:rPr>
                <w:rFonts w:ascii="Times New Roman" w:eastAsia="Times New Roman" w:hAnsi="Times New Roman" w:cs="Times New Roman"/>
                <w:lang w:eastAsia="ru-RU"/>
              </w:rPr>
              <w:t>-ка</w:t>
            </w:r>
          </w:p>
        </w:tc>
        <w:tc>
          <w:tcPr>
            <w:tcW w:w="5150" w:type="dxa"/>
          </w:tcPr>
          <w:p w:rsidR="002C6E08" w:rsidRPr="0039014A" w:rsidRDefault="002C6E08" w:rsidP="002C6E08">
            <w:pPr>
              <w:keepNext/>
              <w:spacing w:after="0" w:line="240" w:lineRule="auto"/>
              <w:ind w:firstLine="709"/>
              <w:jc w:val="center"/>
              <w:outlineLvl w:val="1"/>
              <w:rPr>
                <w:rFonts w:ascii="Times New Roman" w:eastAsia="Times New Roman" w:hAnsi="Times New Roman" w:cs="Times New Roman"/>
                <w:iCs/>
                <w:lang w:eastAsia="ru-RU"/>
              </w:rPr>
            </w:pPr>
            <w:r w:rsidRPr="0039014A">
              <w:rPr>
                <w:rFonts w:ascii="Times New Roman" w:eastAsia="Times New Roman" w:hAnsi="Times New Roman" w:cs="Times New Roman"/>
                <w:iCs/>
                <w:lang w:eastAsia="ru-RU"/>
              </w:rPr>
              <w:t>Наименование газопровода</w:t>
            </w:r>
          </w:p>
          <w:p w:rsidR="002C6E08" w:rsidRPr="0039014A" w:rsidRDefault="002C6E08" w:rsidP="002C6E08">
            <w:pPr>
              <w:keepNext/>
              <w:spacing w:after="0" w:line="240" w:lineRule="auto"/>
              <w:jc w:val="center"/>
              <w:outlineLvl w:val="1"/>
              <w:rPr>
                <w:rFonts w:ascii="Times New Roman" w:eastAsia="Times New Roman" w:hAnsi="Times New Roman" w:cs="Times New Roman"/>
                <w:i/>
                <w:iCs/>
                <w:lang w:eastAsia="ru-RU"/>
              </w:rPr>
            </w:pPr>
            <w:r w:rsidRPr="0039014A">
              <w:rPr>
                <w:rFonts w:ascii="Times New Roman" w:eastAsia="Times New Roman" w:hAnsi="Times New Roman" w:cs="Times New Roman"/>
                <w:iCs/>
                <w:lang w:eastAsia="ru-RU"/>
              </w:rPr>
              <w:t>на участке</w:t>
            </w:r>
          </w:p>
        </w:tc>
        <w:tc>
          <w:tcPr>
            <w:tcW w:w="1800" w:type="dxa"/>
          </w:tcPr>
          <w:p w:rsidR="002C6E08" w:rsidRPr="0039014A" w:rsidRDefault="002C6E08" w:rsidP="002C6E08">
            <w:pPr>
              <w:spacing w:after="0" w:line="240" w:lineRule="auto"/>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Протяженность,</w:t>
            </w:r>
          </w:p>
          <w:p w:rsidR="002C6E08" w:rsidRPr="0039014A" w:rsidRDefault="002C6E08" w:rsidP="002C6E08">
            <w:pPr>
              <w:spacing w:after="0" w:line="240" w:lineRule="auto"/>
              <w:ind w:firstLine="709"/>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(м)</w:t>
            </w:r>
          </w:p>
        </w:tc>
        <w:tc>
          <w:tcPr>
            <w:tcW w:w="1645" w:type="dxa"/>
          </w:tcPr>
          <w:p w:rsidR="002C6E08" w:rsidRPr="0039014A" w:rsidRDefault="002C6E08" w:rsidP="002C6E08">
            <w:pPr>
              <w:keepNext/>
              <w:spacing w:after="0" w:line="240" w:lineRule="auto"/>
              <w:outlineLvl w:val="1"/>
              <w:rPr>
                <w:rFonts w:ascii="Times New Roman" w:eastAsia="Times New Roman" w:hAnsi="Times New Roman" w:cs="Times New Roman"/>
                <w:i/>
                <w:iCs/>
                <w:lang w:eastAsia="ru-RU"/>
              </w:rPr>
            </w:pPr>
            <w:r w:rsidRPr="0039014A">
              <w:rPr>
                <w:rFonts w:ascii="Times New Roman" w:eastAsia="Times New Roman" w:hAnsi="Times New Roman" w:cs="Times New Roman"/>
                <w:i/>
                <w:iCs/>
                <w:lang w:eastAsia="ru-RU"/>
              </w:rPr>
              <w:t>Всего</w:t>
            </w:r>
          </w:p>
          <w:p w:rsidR="002C6E08" w:rsidRPr="0039014A" w:rsidRDefault="002C6E08" w:rsidP="002C6E08">
            <w:pPr>
              <w:spacing w:after="0" w:line="240" w:lineRule="auto"/>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 xml:space="preserve">по </w:t>
            </w:r>
            <w:r w:rsidR="007D63C9">
              <w:rPr>
                <w:rFonts w:ascii="Times New Roman" w:eastAsia="Times New Roman" w:hAnsi="Times New Roman" w:cs="Times New Roman"/>
                <w:lang w:eastAsia="ru-RU"/>
              </w:rPr>
              <w:t>у</w:t>
            </w:r>
            <w:r w:rsidRPr="0039014A">
              <w:rPr>
                <w:rFonts w:ascii="Times New Roman" w:eastAsia="Times New Roman" w:hAnsi="Times New Roman" w:cs="Times New Roman"/>
                <w:lang w:eastAsia="ru-RU"/>
              </w:rPr>
              <w:t>частку,</w:t>
            </w:r>
            <w:r w:rsidR="007D63C9">
              <w:rPr>
                <w:rFonts w:ascii="Times New Roman" w:eastAsia="Times New Roman" w:hAnsi="Times New Roman" w:cs="Times New Roman"/>
                <w:lang w:eastAsia="ru-RU"/>
              </w:rPr>
              <w:t xml:space="preserve"> </w:t>
            </w:r>
            <w:r w:rsidRPr="0039014A">
              <w:rPr>
                <w:rFonts w:ascii="Times New Roman" w:eastAsia="Times New Roman" w:hAnsi="Times New Roman" w:cs="Times New Roman"/>
                <w:lang w:eastAsia="ru-RU"/>
              </w:rPr>
              <w:t>(км)</w:t>
            </w:r>
          </w:p>
        </w:tc>
      </w:tr>
      <w:tr w:rsidR="002C6E08" w:rsidRPr="0039014A" w:rsidTr="00D84B4F">
        <w:trPr>
          <w:jc w:val="center"/>
        </w:trPr>
        <w:tc>
          <w:tcPr>
            <w:tcW w:w="829" w:type="dxa"/>
          </w:tcPr>
          <w:p w:rsidR="002C6E08" w:rsidRPr="0039014A" w:rsidRDefault="002C6E08" w:rsidP="002C6E08">
            <w:pPr>
              <w:spacing w:after="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1-2</w:t>
            </w:r>
          </w:p>
        </w:tc>
        <w:tc>
          <w:tcPr>
            <w:tcW w:w="5150" w:type="dxa"/>
          </w:tcPr>
          <w:p w:rsidR="002C6E08" w:rsidRPr="0039014A" w:rsidRDefault="002C6E08" w:rsidP="002C6E08">
            <w:pPr>
              <w:spacing w:after="0" w:line="240" w:lineRule="auto"/>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 xml:space="preserve">От ГРС д. </w:t>
            </w:r>
            <w:proofErr w:type="spellStart"/>
            <w:r w:rsidRPr="0039014A">
              <w:rPr>
                <w:rFonts w:ascii="Times New Roman" w:eastAsia="Times New Roman" w:hAnsi="Times New Roman" w:cs="Times New Roman"/>
                <w:lang w:eastAsia="ru-RU"/>
              </w:rPr>
              <w:t>Пожигово</w:t>
            </w:r>
            <w:proofErr w:type="spellEnd"/>
            <w:r w:rsidRPr="0039014A">
              <w:rPr>
                <w:rFonts w:ascii="Times New Roman" w:eastAsia="Times New Roman" w:hAnsi="Times New Roman" w:cs="Times New Roman"/>
                <w:lang w:eastAsia="ru-RU"/>
              </w:rPr>
              <w:t xml:space="preserve"> до ул. </w:t>
            </w:r>
            <w:proofErr w:type="spellStart"/>
            <w:r w:rsidRPr="0039014A">
              <w:rPr>
                <w:rFonts w:ascii="Times New Roman" w:eastAsia="Times New Roman" w:hAnsi="Times New Roman" w:cs="Times New Roman"/>
                <w:lang w:eastAsia="ru-RU"/>
              </w:rPr>
              <w:t>Пожиговой</w:t>
            </w:r>
            <w:proofErr w:type="spellEnd"/>
            <w:r w:rsidRPr="0039014A">
              <w:rPr>
                <w:rFonts w:ascii="Times New Roman" w:eastAsia="Times New Roman" w:hAnsi="Times New Roman" w:cs="Times New Roman"/>
                <w:lang w:eastAsia="ru-RU"/>
              </w:rPr>
              <w:t>.</w:t>
            </w:r>
          </w:p>
        </w:tc>
        <w:tc>
          <w:tcPr>
            <w:tcW w:w="1800" w:type="dxa"/>
          </w:tcPr>
          <w:p w:rsidR="002C6E08" w:rsidRPr="0039014A" w:rsidRDefault="002C6E08" w:rsidP="002C6E08">
            <w:pPr>
              <w:spacing w:after="0" w:line="240" w:lineRule="auto"/>
              <w:jc w:val="center"/>
              <w:rPr>
                <w:rFonts w:ascii="Times New Roman" w:eastAsia="Times New Roman" w:hAnsi="Times New Roman" w:cs="Times New Roman"/>
                <w:lang w:val="en-US" w:eastAsia="ru-RU"/>
              </w:rPr>
            </w:pPr>
            <w:r w:rsidRPr="0039014A">
              <w:rPr>
                <w:rFonts w:ascii="Times New Roman" w:eastAsia="Times New Roman" w:hAnsi="Times New Roman" w:cs="Times New Roman"/>
                <w:lang w:eastAsia="ru-RU"/>
              </w:rPr>
              <w:t>1</w:t>
            </w:r>
            <w:r w:rsidRPr="0039014A">
              <w:rPr>
                <w:rFonts w:ascii="Times New Roman" w:eastAsia="Times New Roman" w:hAnsi="Times New Roman" w:cs="Times New Roman"/>
                <w:lang w:val="en-US" w:eastAsia="ru-RU"/>
              </w:rPr>
              <w:t>180</w:t>
            </w:r>
          </w:p>
        </w:tc>
        <w:tc>
          <w:tcPr>
            <w:tcW w:w="1645" w:type="dxa"/>
          </w:tcPr>
          <w:p w:rsidR="002C6E08" w:rsidRPr="0039014A" w:rsidRDefault="002C6E08" w:rsidP="002C6E08">
            <w:pPr>
              <w:spacing w:after="0" w:line="240" w:lineRule="auto"/>
              <w:jc w:val="center"/>
              <w:rPr>
                <w:rFonts w:ascii="Times New Roman" w:eastAsia="Times New Roman" w:hAnsi="Times New Roman" w:cs="Times New Roman"/>
                <w:lang w:val="en-US" w:eastAsia="ru-RU"/>
              </w:rPr>
            </w:pPr>
            <w:r w:rsidRPr="0039014A">
              <w:rPr>
                <w:rFonts w:ascii="Times New Roman" w:eastAsia="Times New Roman" w:hAnsi="Times New Roman" w:cs="Times New Roman"/>
                <w:lang w:eastAsia="ru-RU"/>
              </w:rPr>
              <w:t>1</w:t>
            </w:r>
            <w:r w:rsidRPr="0039014A">
              <w:rPr>
                <w:rFonts w:ascii="Times New Roman" w:eastAsia="Times New Roman" w:hAnsi="Times New Roman" w:cs="Times New Roman"/>
                <w:lang w:val="en-US" w:eastAsia="ru-RU"/>
              </w:rPr>
              <w:t>180</w:t>
            </w:r>
          </w:p>
        </w:tc>
      </w:tr>
      <w:tr w:rsidR="002C6E08" w:rsidRPr="0039014A" w:rsidTr="00D84B4F">
        <w:trPr>
          <w:jc w:val="center"/>
        </w:trPr>
        <w:tc>
          <w:tcPr>
            <w:tcW w:w="829" w:type="dxa"/>
          </w:tcPr>
          <w:p w:rsidR="002C6E08" w:rsidRPr="0039014A" w:rsidRDefault="002C6E08" w:rsidP="002C6E08">
            <w:pPr>
              <w:spacing w:after="0" w:line="240" w:lineRule="auto"/>
              <w:ind w:firstLine="709"/>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22-3</w:t>
            </w:r>
          </w:p>
        </w:tc>
        <w:tc>
          <w:tcPr>
            <w:tcW w:w="5150" w:type="dxa"/>
          </w:tcPr>
          <w:p w:rsidR="002C6E08" w:rsidRPr="0039014A" w:rsidRDefault="002C6E08" w:rsidP="002C6E08">
            <w:pPr>
              <w:spacing w:after="0" w:line="240" w:lineRule="auto"/>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 xml:space="preserve">От ул. </w:t>
            </w:r>
            <w:proofErr w:type="spellStart"/>
            <w:r w:rsidRPr="0039014A">
              <w:rPr>
                <w:rFonts w:ascii="Times New Roman" w:eastAsia="Times New Roman" w:hAnsi="Times New Roman" w:cs="Times New Roman"/>
                <w:lang w:eastAsia="ru-RU"/>
              </w:rPr>
              <w:t>Пожиговой</w:t>
            </w:r>
            <w:proofErr w:type="spellEnd"/>
            <w:r w:rsidRPr="0039014A">
              <w:rPr>
                <w:rFonts w:ascii="Times New Roman" w:eastAsia="Times New Roman" w:hAnsi="Times New Roman" w:cs="Times New Roman"/>
                <w:lang w:eastAsia="ru-RU"/>
              </w:rPr>
              <w:t xml:space="preserve"> до д. Панино</w:t>
            </w:r>
          </w:p>
        </w:tc>
        <w:tc>
          <w:tcPr>
            <w:tcW w:w="1800" w:type="dxa"/>
          </w:tcPr>
          <w:p w:rsidR="002C6E08" w:rsidRPr="0039014A" w:rsidRDefault="002C6E08" w:rsidP="002C6E08">
            <w:pPr>
              <w:spacing w:after="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720</w:t>
            </w:r>
          </w:p>
        </w:tc>
        <w:tc>
          <w:tcPr>
            <w:tcW w:w="1645" w:type="dxa"/>
          </w:tcPr>
          <w:p w:rsidR="002C6E08" w:rsidRPr="0039014A" w:rsidRDefault="002C6E08" w:rsidP="002C6E08">
            <w:pPr>
              <w:spacing w:after="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720</w:t>
            </w:r>
          </w:p>
        </w:tc>
      </w:tr>
      <w:tr w:rsidR="002C6E08" w:rsidRPr="0039014A" w:rsidTr="00D84B4F">
        <w:trPr>
          <w:jc w:val="center"/>
        </w:trPr>
        <w:tc>
          <w:tcPr>
            <w:tcW w:w="829" w:type="dxa"/>
          </w:tcPr>
          <w:p w:rsidR="002C6E08" w:rsidRPr="0039014A" w:rsidRDefault="002C6E08" w:rsidP="002C6E08">
            <w:pPr>
              <w:spacing w:after="0" w:line="240" w:lineRule="auto"/>
              <w:ind w:firstLine="709"/>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33-4</w:t>
            </w:r>
          </w:p>
        </w:tc>
        <w:tc>
          <w:tcPr>
            <w:tcW w:w="5150" w:type="dxa"/>
          </w:tcPr>
          <w:p w:rsidR="002C6E08" w:rsidRPr="0039014A" w:rsidRDefault="002C6E08" w:rsidP="002C6E08">
            <w:pPr>
              <w:spacing w:after="0" w:line="240" w:lineRule="auto"/>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От д. Панино до ул. Промышленной</w:t>
            </w:r>
          </w:p>
        </w:tc>
        <w:tc>
          <w:tcPr>
            <w:tcW w:w="1800" w:type="dxa"/>
          </w:tcPr>
          <w:p w:rsidR="002C6E08" w:rsidRPr="0039014A" w:rsidRDefault="002C6E08" w:rsidP="002C6E08">
            <w:pPr>
              <w:spacing w:after="0" w:line="240" w:lineRule="auto"/>
              <w:jc w:val="center"/>
              <w:rPr>
                <w:rFonts w:ascii="Times New Roman" w:eastAsia="Times New Roman" w:hAnsi="Times New Roman" w:cs="Times New Roman"/>
                <w:lang w:val="en-US" w:eastAsia="ru-RU"/>
              </w:rPr>
            </w:pPr>
            <w:r w:rsidRPr="0039014A">
              <w:rPr>
                <w:rFonts w:ascii="Times New Roman" w:eastAsia="Times New Roman" w:hAnsi="Times New Roman" w:cs="Times New Roman"/>
                <w:lang w:eastAsia="ru-RU"/>
              </w:rPr>
              <w:t>1</w:t>
            </w:r>
            <w:r w:rsidRPr="0039014A">
              <w:rPr>
                <w:rFonts w:ascii="Times New Roman" w:eastAsia="Times New Roman" w:hAnsi="Times New Roman" w:cs="Times New Roman"/>
                <w:lang w:val="en-US" w:eastAsia="ru-RU"/>
              </w:rPr>
              <w:t>230</w:t>
            </w:r>
          </w:p>
        </w:tc>
        <w:tc>
          <w:tcPr>
            <w:tcW w:w="1645" w:type="dxa"/>
          </w:tcPr>
          <w:p w:rsidR="002C6E08" w:rsidRPr="0039014A" w:rsidRDefault="002C6E08" w:rsidP="002C6E08">
            <w:pPr>
              <w:spacing w:after="0" w:line="240" w:lineRule="auto"/>
              <w:jc w:val="center"/>
              <w:rPr>
                <w:rFonts w:ascii="Times New Roman" w:eastAsia="Times New Roman" w:hAnsi="Times New Roman" w:cs="Times New Roman"/>
                <w:lang w:val="en-US" w:eastAsia="ru-RU"/>
              </w:rPr>
            </w:pPr>
            <w:r w:rsidRPr="0039014A">
              <w:rPr>
                <w:rFonts w:ascii="Times New Roman" w:eastAsia="Times New Roman" w:hAnsi="Times New Roman" w:cs="Times New Roman"/>
                <w:lang w:eastAsia="ru-RU"/>
              </w:rPr>
              <w:t>12</w:t>
            </w:r>
            <w:r w:rsidRPr="0039014A">
              <w:rPr>
                <w:rFonts w:ascii="Times New Roman" w:eastAsia="Times New Roman" w:hAnsi="Times New Roman" w:cs="Times New Roman"/>
                <w:lang w:val="en-US" w:eastAsia="ru-RU"/>
              </w:rPr>
              <w:t>30</w:t>
            </w:r>
          </w:p>
        </w:tc>
      </w:tr>
      <w:tr w:rsidR="002C6E08" w:rsidRPr="0039014A" w:rsidTr="00D84B4F">
        <w:trPr>
          <w:jc w:val="center"/>
        </w:trPr>
        <w:tc>
          <w:tcPr>
            <w:tcW w:w="829" w:type="dxa"/>
          </w:tcPr>
          <w:p w:rsidR="002C6E08" w:rsidRPr="0039014A" w:rsidRDefault="002C6E08" w:rsidP="002C6E08">
            <w:pPr>
              <w:spacing w:after="0" w:line="240" w:lineRule="auto"/>
              <w:ind w:firstLine="709"/>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lastRenderedPageBreak/>
              <w:t>44-5</w:t>
            </w:r>
          </w:p>
        </w:tc>
        <w:tc>
          <w:tcPr>
            <w:tcW w:w="5150" w:type="dxa"/>
          </w:tcPr>
          <w:p w:rsidR="002C6E08" w:rsidRPr="0039014A" w:rsidRDefault="002C6E08" w:rsidP="002C6E08">
            <w:pPr>
              <w:spacing w:after="0" w:line="240" w:lineRule="auto"/>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От ул. Промышленной до ул. Крупской, по ул. Крупской, по ул. Ипподромной до ул. Труда.</w:t>
            </w:r>
          </w:p>
        </w:tc>
        <w:tc>
          <w:tcPr>
            <w:tcW w:w="1800" w:type="dxa"/>
          </w:tcPr>
          <w:p w:rsidR="002C6E08" w:rsidRPr="0039014A" w:rsidRDefault="002C6E08" w:rsidP="002C6E08">
            <w:pPr>
              <w:spacing w:after="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462</w:t>
            </w:r>
          </w:p>
          <w:p w:rsidR="002C6E08" w:rsidRPr="0039014A" w:rsidRDefault="002C6E08" w:rsidP="002C6E08">
            <w:pPr>
              <w:spacing w:after="0" w:line="240" w:lineRule="auto"/>
              <w:jc w:val="center"/>
              <w:rPr>
                <w:rFonts w:ascii="Times New Roman" w:eastAsia="Times New Roman" w:hAnsi="Times New Roman" w:cs="Times New Roman"/>
                <w:lang w:val="en-US" w:eastAsia="ru-RU"/>
              </w:rPr>
            </w:pPr>
            <w:r w:rsidRPr="0039014A">
              <w:rPr>
                <w:rFonts w:ascii="Times New Roman" w:eastAsia="Times New Roman" w:hAnsi="Times New Roman" w:cs="Times New Roman"/>
                <w:lang w:eastAsia="ru-RU"/>
              </w:rPr>
              <w:t>14</w:t>
            </w:r>
            <w:r w:rsidRPr="0039014A">
              <w:rPr>
                <w:rFonts w:ascii="Times New Roman" w:eastAsia="Times New Roman" w:hAnsi="Times New Roman" w:cs="Times New Roman"/>
                <w:lang w:val="en-US" w:eastAsia="ru-RU"/>
              </w:rPr>
              <w:t>45</w:t>
            </w:r>
          </w:p>
          <w:p w:rsidR="002C6E08" w:rsidRPr="0039014A" w:rsidRDefault="002C6E08" w:rsidP="002C6E08">
            <w:pPr>
              <w:spacing w:after="0" w:line="240" w:lineRule="auto"/>
              <w:jc w:val="center"/>
              <w:rPr>
                <w:rFonts w:ascii="Times New Roman" w:eastAsia="Times New Roman" w:hAnsi="Times New Roman" w:cs="Times New Roman"/>
                <w:lang w:val="en-US" w:eastAsia="ru-RU"/>
              </w:rPr>
            </w:pPr>
            <w:r w:rsidRPr="0039014A">
              <w:rPr>
                <w:rFonts w:ascii="Times New Roman" w:eastAsia="Times New Roman" w:hAnsi="Times New Roman" w:cs="Times New Roman"/>
                <w:lang w:val="en-US" w:eastAsia="ru-RU"/>
              </w:rPr>
              <w:t>165</w:t>
            </w:r>
          </w:p>
        </w:tc>
        <w:tc>
          <w:tcPr>
            <w:tcW w:w="1645" w:type="dxa"/>
          </w:tcPr>
          <w:p w:rsidR="002C6E08" w:rsidRPr="0039014A" w:rsidRDefault="002C6E08" w:rsidP="002C6E08">
            <w:pPr>
              <w:spacing w:after="0" w:line="240" w:lineRule="auto"/>
              <w:jc w:val="center"/>
              <w:rPr>
                <w:rFonts w:ascii="Times New Roman" w:eastAsia="Times New Roman" w:hAnsi="Times New Roman" w:cs="Times New Roman"/>
                <w:lang w:eastAsia="ru-RU"/>
              </w:rPr>
            </w:pPr>
          </w:p>
          <w:p w:rsidR="002C6E08" w:rsidRPr="0039014A" w:rsidRDefault="002C6E08" w:rsidP="002C6E08">
            <w:pPr>
              <w:spacing w:after="0" w:line="240" w:lineRule="auto"/>
              <w:jc w:val="center"/>
              <w:rPr>
                <w:rFonts w:ascii="Times New Roman" w:eastAsia="Times New Roman" w:hAnsi="Times New Roman" w:cs="Times New Roman"/>
                <w:lang w:val="en-US" w:eastAsia="ru-RU"/>
              </w:rPr>
            </w:pPr>
            <w:r w:rsidRPr="0039014A">
              <w:rPr>
                <w:rFonts w:ascii="Times New Roman" w:eastAsia="Times New Roman" w:hAnsi="Times New Roman" w:cs="Times New Roman"/>
                <w:lang w:eastAsia="ru-RU"/>
              </w:rPr>
              <w:t>2</w:t>
            </w:r>
            <w:r w:rsidRPr="0039014A">
              <w:rPr>
                <w:rFonts w:ascii="Times New Roman" w:eastAsia="Times New Roman" w:hAnsi="Times New Roman" w:cs="Times New Roman"/>
                <w:lang w:val="en-US" w:eastAsia="ru-RU"/>
              </w:rPr>
              <w:t>072</w:t>
            </w:r>
          </w:p>
        </w:tc>
      </w:tr>
      <w:tr w:rsidR="002C6E08" w:rsidRPr="0039014A" w:rsidTr="00D84B4F">
        <w:trPr>
          <w:jc w:val="center"/>
        </w:trPr>
        <w:tc>
          <w:tcPr>
            <w:tcW w:w="829" w:type="dxa"/>
          </w:tcPr>
          <w:p w:rsidR="002C6E08" w:rsidRPr="0039014A" w:rsidRDefault="002C6E08" w:rsidP="002C6E08">
            <w:pPr>
              <w:spacing w:after="0" w:line="240" w:lineRule="auto"/>
              <w:ind w:firstLine="709"/>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55-6</w:t>
            </w:r>
          </w:p>
        </w:tc>
        <w:tc>
          <w:tcPr>
            <w:tcW w:w="5150" w:type="dxa"/>
          </w:tcPr>
          <w:p w:rsidR="002C6E08" w:rsidRPr="0039014A" w:rsidRDefault="002C6E08" w:rsidP="002C6E08">
            <w:pPr>
              <w:spacing w:after="0" w:line="240" w:lineRule="auto"/>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 xml:space="preserve">ул. Труда от ул. Ипподромной, поворот на дюкер ч/з р. Великая, ул. </w:t>
            </w:r>
            <w:proofErr w:type="spellStart"/>
            <w:r w:rsidRPr="0039014A">
              <w:rPr>
                <w:rFonts w:ascii="Times New Roman" w:eastAsia="Times New Roman" w:hAnsi="Times New Roman" w:cs="Times New Roman"/>
                <w:lang w:eastAsia="ru-RU"/>
              </w:rPr>
              <w:t>Краснознаменская</w:t>
            </w:r>
            <w:proofErr w:type="spellEnd"/>
            <w:r w:rsidRPr="0039014A">
              <w:rPr>
                <w:rFonts w:ascii="Times New Roman" w:eastAsia="Times New Roman" w:hAnsi="Times New Roman" w:cs="Times New Roman"/>
                <w:lang w:eastAsia="ru-RU"/>
              </w:rPr>
              <w:t>, ул. Петровская, рижский пр. до ул. Народной.</w:t>
            </w:r>
          </w:p>
        </w:tc>
        <w:tc>
          <w:tcPr>
            <w:tcW w:w="1800" w:type="dxa"/>
          </w:tcPr>
          <w:p w:rsidR="002C6E08" w:rsidRPr="0039014A" w:rsidRDefault="002C6E08" w:rsidP="002C6E08">
            <w:pPr>
              <w:spacing w:after="0" w:line="240" w:lineRule="auto"/>
              <w:jc w:val="center"/>
              <w:rPr>
                <w:rFonts w:ascii="Times New Roman" w:eastAsia="Times New Roman" w:hAnsi="Times New Roman" w:cs="Times New Roman"/>
                <w:lang w:eastAsia="ru-RU"/>
              </w:rPr>
            </w:pPr>
          </w:p>
          <w:p w:rsidR="002C6E08" w:rsidRPr="0039014A" w:rsidRDefault="002C6E08" w:rsidP="002C6E08">
            <w:pPr>
              <w:spacing w:after="0" w:line="240" w:lineRule="auto"/>
              <w:jc w:val="center"/>
              <w:rPr>
                <w:rFonts w:ascii="Times New Roman" w:eastAsia="Times New Roman" w:hAnsi="Times New Roman" w:cs="Times New Roman"/>
                <w:lang w:val="en-US" w:eastAsia="ru-RU"/>
              </w:rPr>
            </w:pPr>
            <w:r w:rsidRPr="0039014A">
              <w:rPr>
                <w:rFonts w:ascii="Times New Roman" w:eastAsia="Times New Roman" w:hAnsi="Times New Roman" w:cs="Times New Roman"/>
                <w:lang w:val="en-US" w:eastAsia="ru-RU"/>
              </w:rPr>
              <w:t>1469</w:t>
            </w:r>
          </w:p>
          <w:p w:rsidR="002C6E08" w:rsidRPr="0039014A" w:rsidRDefault="002C6E08" w:rsidP="002C6E08">
            <w:pPr>
              <w:spacing w:after="0" w:line="240" w:lineRule="auto"/>
              <w:jc w:val="center"/>
              <w:rPr>
                <w:rFonts w:ascii="Times New Roman" w:eastAsia="Times New Roman" w:hAnsi="Times New Roman" w:cs="Times New Roman"/>
                <w:lang w:val="en-US" w:eastAsia="ru-RU"/>
              </w:rPr>
            </w:pPr>
            <w:r w:rsidRPr="0039014A">
              <w:rPr>
                <w:rFonts w:ascii="Times New Roman" w:eastAsia="Times New Roman" w:hAnsi="Times New Roman" w:cs="Times New Roman"/>
                <w:lang w:val="en-US" w:eastAsia="ru-RU"/>
              </w:rPr>
              <w:t>3355</w:t>
            </w:r>
          </w:p>
        </w:tc>
        <w:tc>
          <w:tcPr>
            <w:tcW w:w="1645" w:type="dxa"/>
          </w:tcPr>
          <w:p w:rsidR="002C6E08" w:rsidRPr="0039014A" w:rsidRDefault="002C6E08" w:rsidP="002C6E08">
            <w:pPr>
              <w:spacing w:after="0" w:line="240" w:lineRule="auto"/>
              <w:jc w:val="center"/>
              <w:rPr>
                <w:rFonts w:ascii="Times New Roman" w:eastAsia="Times New Roman" w:hAnsi="Times New Roman" w:cs="Times New Roman"/>
                <w:lang w:eastAsia="ru-RU"/>
              </w:rPr>
            </w:pPr>
          </w:p>
          <w:p w:rsidR="002C6E08" w:rsidRPr="0039014A" w:rsidRDefault="002C6E08" w:rsidP="002C6E08">
            <w:pPr>
              <w:spacing w:after="0" w:line="240" w:lineRule="auto"/>
              <w:jc w:val="center"/>
              <w:rPr>
                <w:rFonts w:ascii="Times New Roman" w:eastAsia="Times New Roman" w:hAnsi="Times New Roman" w:cs="Times New Roman"/>
                <w:lang w:val="en-US" w:eastAsia="ru-RU"/>
              </w:rPr>
            </w:pPr>
            <w:r w:rsidRPr="0039014A">
              <w:rPr>
                <w:rFonts w:ascii="Times New Roman" w:eastAsia="Times New Roman" w:hAnsi="Times New Roman" w:cs="Times New Roman"/>
                <w:lang w:val="en-US" w:eastAsia="ru-RU"/>
              </w:rPr>
              <w:t>4824</w:t>
            </w:r>
          </w:p>
        </w:tc>
      </w:tr>
      <w:tr w:rsidR="002C6E08" w:rsidRPr="0039014A" w:rsidTr="00D84B4F">
        <w:trPr>
          <w:jc w:val="center"/>
        </w:trPr>
        <w:tc>
          <w:tcPr>
            <w:tcW w:w="829" w:type="dxa"/>
          </w:tcPr>
          <w:p w:rsidR="002C6E08" w:rsidRPr="0039014A" w:rsidRDefault="002C6E08" w:rsidP="002C6E08">
            <w:pPr>
              <w:spacing w:after="0" w:line="240" w:lineRule="auto"/>
              <w:ind w:firstLine="709"/>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66-7</w:t>
            </w:r>
          </w:p>
        </w:tc>
        <w:tc>
          <w:tcPr>
            <w:tcW w:w="5150" w:type="dxa"/>
          </w:tcPr>
          <w:p w:rsidR="002C6E08" w:rsidRPr="0039014A" w:rsidRDefault="002C6E08" w:rsidP="002C6E08">
            <w:pPr>
              <w:spacing w:after="0" w:line="240" w:lineRule="auto"/>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Рижский пр-т от ул. Народной до поворота на ОПХ «Родина»</w:t>
            </w:r>
          </w:p>
        </w:tc>
        <w:tc>
          <w:tcPr>
            <w:tcW w:w="1800" w:type="dxa"/>
          </w:tcPr>
          <w:p w:rsidR="002C6E08" w:rsidRPr="0039014A" w:rsidRDefault="002C6E08" w:rsidP="002C6E08">
            <w:pPr>
              <w:spacing w:after="0" w:line="240" w:lineRule="auto"/>
              <w:jc w:val="center"/>
              <w:rPr>
                <w:rFonts w:ascii="Times New Roman" w:eastAsia="Times New Roman" w:hAnsi="Times New Roman" w:cs="Times New Roman"/>
                <w:lang w:eastAsia="ru-RU"/>
              </w:rPr>
            </w:pPr>
          </w:p>
          <w:p w:rsidR="002C6E08" w:rsidRPr="0039014A" w:rsidRDefault="002C6E08" w:rsidP="002C6E08">
            <w:pPr>
              <w:spacing w:after="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3348</w:t>
            </w:r>
          </w:p>
        </w:tc>
        <w:tc>
          <w:tcPr>
            <w:tcW w:w="1645" w:type="dxa"/>
          </w:tcPr>
          <w:p w:rsidR="002C6E08" w:rsidRPr="0039014A" w:rsidRDefault="002C6E08" w:rsidP="002C6E08">
            <w:pPr>
              <w:spacing w:after="0" w:line="240" w:lineRule="auto"/>
              <w:jc w:val="center"/>
              <w:rPr>
                <w:rFonts w:ascii="Times New Roman" w:eastAsia="Times New Roman" w:hAnsi="Times New Roman" w:cs="Times New Roman"/>
                <w:lang w:eastAsia="ru-RU"/>
              </w:rPr>
            </w:pPr>
          </w:p>
          <w:p w:rsidR="002C6E08" w:rsidRPr="0039014A" w:rsidRDefault="002C6E08" w:rsidP="002C6E08">
            <w:pPr>
              <w:spacing w:after="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3348</w:t>
            </w:r>
          </w:p>
        </w:tc>
      </w:tr>
      <w:tr w:rsidR="002C6E08" w:rsidRPr="0039014A" w:rsidTr="00D84B4F">
        <w:trPr>
          <w:jc w:val="center"/>
        </w:trPr>
        <w:tc>
          <w:tcPr>
            <w:tcW w:w="829" w:type="dxa"/>
          </w:tcPr>
          <w:p w:rsidR="002C6E08" w:rsidRPr="0039014A" w:rsidRDefault="002C6E08" w:rsidP="002C6E08">
            <w:pPr>
              <w:spacing w:after="0" w:line="240" w:lineRule="auto"/>
              <w:ind w:firstLine="709"/>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22-11</w:t>
            </w:r>
          </w:p>
        </w:tc>
        <w:tc>
          <w:tcPr>
            <w:tcW w:w="5150" w:type="dxa"/>
          </w:tcPr>
          <w:p w:rsidR="002C6E08" w:rsidRPr="0039014A" w:rsidRDefault="002C6E08" w:rsidP="002C6E08">
            <w:pPr>
              <w:spacing w:after="0" w:line="240" w:lineRule="auto"/>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 xml:space="preserve">ул. </w:t>
            </w:r>
            <w:proofErr w:type="spellStart"/>
            <w:r w:rsidRPr="0039014A">
              <w:rPr>
                <w:rFonts w:ascii="Times New Roman" w:eastAsia="Times New Roman" w:hAnsi="Times New Roman" w:cs="Times New Roman"/>
                <w:lang w:eastAsia="ru-RU"/>
              </w:rPr>
              <w:t>Пожиговая</w:t>
            </w:r>
            <w:proofErr w:type="spellEnd"/>
            <w:r w:rsidRPr="0039014A">
              <w:rPr>
                <w:rFonts w:ascii="Times New Roman" w:eastAsia="Times New Roman" w:hAnsi="Times New Roman" w:cs="Times New Roman"/>
                <w:lang w:eastAsia="ru-RU"/>
              </w:rPr>
              <w:t xml:space="preserve"> до ул. Индустриальной, ул. Индустриальная до ул. Новаторов, ул. Новаторов до поворота на дюкер ч/з р. Пскова.</w:t>
            </w:r>
          </w:p>
        </w:tc>
        <w:tc>
          <w:tcPr>
            <w:tcW w:w="1800" w:type="dxa"/>
          </w:tcPr>
          <w:p w:rsidR="002C6E08" w:rsidRPr="0039014A" w:rsidRDefault="002C6E08" w:rsidP="002C6E08">
            <w:pPr>
              <w:spacing w:after="0" w:line="240" w:lineRule="auto"/>
              <w:jc w:val="center"/>
              <w:rPr>
                <w:rFonts w:ascii="Times New Roman" w:eastAsia="Times New Roman" w:hAnsi="Times New Roman" w:cs="Times New Roman"/>
                <w:lang w:eastAsia="ru-RU"/>
              </w:rPr>
            </w:pPr>
          </w:p>
          <w:p w:rsidR="002C6E08" w:rsidRPr="0039014A" w:rsidRDefault="002C6E08" w:rsidP="002C6E08">
            <w:pPr>
              <w:spacing w:after="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1483</w:t>
            </w:r>
          </w:p>
          <w:p w:rsidR="002C6E08" w:rsidRPr="0039014A" w:rsidRDefault="002C6E08" w:rsidP="002C6E08">
            <w:pPr>
              <w:spacing w:after="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1640</w:t>
            </w:r>
          </w:p>
        </w:tc>
        <w:tc>
          <w:tcPr>
            <w:tcW w:w="1645" w:type="dxa"/>
          </w:tcPr>
          <w:p w:rsidR="002C6E08" w:rsidRPr="0039014A" w:rsidRDefault="002C6E08" w:rsidP="002C6E08">
            <w:pPr>
              <w:spacing w:after="0" w:line="240" w:lineRule="auto"/>
              <w:jc w:val="center"/>
              <w:rPr>
                <w:rFonts w:ascii="Times New Roman" w:eastAsia="Times New Roman" w:hAnsi="Times New Roman" w:cs="Times New Roman"/>
                <w:lang w:eastAsia="ru-RU"/>
              </w:rPr>
            </w:pPr>
          </w:p>
          <w:p w:rsidR="002C6E08" w:rsidRPr="0039014A" w:rsidRDefault="002C6E08" w:rsidP="002C6E08">
            <w:pPr>
              <w:spacing w:after="0" w:line="240" w:lineRule="auto"/>
              <w:jc w:val="center"/>
              <w:rPr>
                <w:rFonts w:ascii="Times New Roman" w:eastAsia="Times New Roman" w:hAnsi="Times New Roman" w:cs="Times New Roman"/>
                <w:lang w:eastAsia="ru-RU"/>
              </w:rPr>
            </w:pPr>
          </w:p>
          <w:p w:rsidR="002C6E08" w:rsidRPr="0039014A" w:rsidRDefault="002C6E08" w:rsidP="002C6E08">
            <w:pPr>
              <w:spacing w:after="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3123</w:t>
            </w:r>
          </w:p>
        </w:tc>
      </w:tr>
      <w:tr w:rsidR="002C6E08" w:rsidRPr="0039014A" w:rsidTr="00D84B4F">
        <w:trPr>
          <w:jc w:val="center"/>
        </w:trPr>
        <w:tc>
          <w:tcPr>
            <w:tcW w:w="829" w:type="dxa"/>
          </w:tcPr>
          <w:p w:rsidR="002C6E08" w:rsidRPr="0039014A" w:rsidRDefault="002C6E08" w:rsidP="002C6E08">
            <w:pPr>
              <w:spacing w:after="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11-12</w:t>
            </w:r>
          </w:p>
        </w:tc>
        <w:tc>
          <w:tcPr>
            <w:tcW w:w="5150" w:type="dxa"/>
          </w:tcPr>
          <w:p w:rsidR="002C6E08" w:rsidRPr="0039014A" w:rsidRDefault="002C6E08" w:rsidP="002C6E08">
            <w:pPr>
              <w:spacing w:after="0" w:line="240" w:lineRule="auto"/>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От ул. Новаторов до дюкера ч/з р. Пскова, дюкер до ул. Н. Васильева, ул. Н. Васильева.</w:t>
            </w:r>
          </w:p>
        </w:tc>
        <w:tc>
          <w:tcPr>
            <w:tcW w:w="1800" w:type="dxa"/>
          </w:tcPr>
          <w:p w:rsidR="002C6E08" w:rsidRPr="0039014A" w:rsidRDefault="002C6E08" w:rsidP="002C6E08">
            <w:pPr>
              <w:spacing w:after="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807</w:t>
            </w:r>
          </w:p>
          <w:p w:rsidR="002C6E08" w:rsidRPr="0039014A" w:rsidRDefault="002C6E08" w:rsidP="002C6E08">
            <w:pPr>
              <w:spacing w:after="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372</w:t>
            </w:r>
          </w:p>
        </w:tc>
        <w:tc>
          <w:tcPr>
            <w:tcW w:w="1645" w:type="dxa"/>
          </w:tcPr>
          <w:p w:rsidR="002C6E08" w:rsidRPr="0039014A" w:rsidRDefault="002C6E08" w:rsidP="002C6E08">
            <w:pPr>
              <w:spacing w:after="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1179</w:t>
            </w:r>
          </w:p>
        </w:tc>
      </w:tr>
      <w:tr w:rsidR="002C6E08" w:rsidRPr="0039014A" w:rsidTr="00D84B4F">
        <w:trPr>
          <w:jc w:val="center"/>
        </w:trPr>
        <w:tc>
          <w:tcPr>
            <w:tcW w:w="829" w:type="dxa"/>
          </w:tcPr>
          <w:p w:rsidR="002C6E08" w:rsidRPr="0039014A" w:rsidRDefault="002C6E08" w:rsidP="002C6E08">
            <w:pPr>
              <w:spacing w:after="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11-8</w:t>
            </w:r>
          </w:p>
        </w:tc>
        <w:tc>
          <w:tcPr>
            <w:tcW w:w="5150" w:type="dxa"/>
          </w:tcPr>
          <w:p w:rsidR="002C6E08" w:rsidRPr="0039014A" w:rsidRDefault="002C6E08" w:rsidP="002C6E08">
            <w:pPr>
              <w:keepNext/>
              <w:keepLines/>
              <w:numPr>
                <w:ilvl w:val="3"/>
                <w:numId w:val="0"/>
              </w:numPr>
              <w:tabs>
                <w:tab w:val="num" w:pos="0"/>
              </w:tabs>
              <w:suppressAutoHyphens/>
              <w:spacing w:after="0" w:line="240" w:lineRule="auto"/>
              <w:outlineLvl w:val="3"/>
              <w:rPr>
                <w:rFonts w:ascii="Times New Roman" w:eastAsia="Times New Roman" w:hAnsi="Times New Roman" w:cs="Times New Roman"/>
                <w:bCs/>
                <w:i/>
                <w:lang w:eastAsia="ru-RU"/>
              </w:rPr>
            </w:pPr>
            <w:r w:rsidRPr="0039014A">
              <w:rPr>
                <w:rFonts w:ascii="Times New Roman" w:eastAsia="Times New Roman" w:hAnsi="Times New Roman" w:cs="Times New Roman"/>
                <w:bCs/>
                <w:i/>
                <w:lang w:eastAsia="ru-RU"/>
              </w:rPr>
              <w:t>От ул. Промышленной до ул. Новаторов</w:t>
            </w:r>
          </w:p>
        </w:tc>
        <w:tc>
          <w:tcPr>
            <w:tcW w:w="1800" w:type="dxa"/>
          </w:tcPr>
          <w:p w:rsidR="002C6E08" w:rsidRPr="0039014A" w:rsidRDefault="002C6E08" w:rsidP="002C6E08">
            <w:pPr>
              <w:spacing w:after="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653</w:t>
            </w:r>
          </w:p>
        </w:tc>
        <w:tc>
          <w:tcPr>
            <w:tcW w:w="1645" w:type="dxa"/>
          </w:tcPr>
          <w:p w:rsidR="002C6E08" w:rsidRPr="0039014A" w:rsidRDefault="002C6E08" w:rsidP="002C6E08">
            <w:pPr>
              <w:spacing w:after="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653</w:t>
            </w:r>
          </w:p>
        </w:tc>
      </w:tr>
      <w:tr w:rsidR="002C6E08" w:rsidRPr="0039014A" w:rsidTr="00D84B4F">
        <w:trPr>
          <w:jc w:val="center"/>
        </w:trPr>
        <w:tc>
          <w:tcPr>
            <w:tcW w:w="829" w:type="dxa"/>
          </w:tcPr>
          <w:p w:rsidR="002C6E08" w:rsidRPr="0039014A" w:rsidRDefault="002C6E08" w:rsidP="002C6E08">
            <w:pPr>
              <w:spacing w:after="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3-18</w:t>
            </w:r>
          </w:p>
        </w:tc>
        <w:tc>
          <w:tcPr>
            <w:tcW w:w="5150" w:type="dxa"/>
          </w:tcPr>
          <w:p w:rsidR="002C6E08" w:rsidRPr="0039014A" w:rsidRDefault="002C6E08" w:rsidP="002C6E08">
            <w:pPr>
              <w:spacing w:after="0" w:line="240" w:lineRule="auto"/>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От д. Панино до ул. Звездной, ул. Звездная</w:t>
            </w:r>
          </w:p>
        </w:tc>
        <w:tc>
          <w:tcPr>
            <w:tcW w:w="1800" w:type="dxa"/>
          </w:tcPr>
          <w:p w:rsidR="002C6E08" w:rsidRPr="0039014A" w:rsidRDefault="002C6E08" w:rsidP="002C6E08">
            <w:pPr>
              <w:spacing w:after="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218</w:t>
            </w:r>
          </w:p>
          <w:p w:rsidR="002C6E08" w:rsidRPr="0039014A" w:rsidRDefault="002C6E08" w:rsidP="002C6E08">
            <w:pPr>
              <w:spacing w:after="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733</w:t>
            </w:r>
          </w:p>
        </w:tc>
        <w:tc>
          <w:tcPr>
            <w:tcW w:w="1645" w:type="dxa"/>
          </w:tcPr>
          <w:p w:rsidR="002C6E08" w:rsidRPr="0039014A" w:rsidRDefault="002C6E08" w:rsidP="002C6E08">
            <w:pPr>
              <w:spacing w:after="0" w:line="240" w:lineRule="auto"/>
              <w:jc w:val="center"/>
              <w:rPr>
                <w:rFonts w:ascii="Times New Roman" w:eastAsia="Times New Roman" w:hAnsi="Times New Roman" w:cs="Times New Roman"/>
                <w:lang w:eastAsia="ru-RU"/>
              </w:rPr>
            </w:pPr>
          </w:p>
          <w:p w:rsidR="002C6E08" w:rsidRPr="0039014A" w:rsidRDefault="002C6E08" w:rsidP="002C6E08">
            <w:pPr>
              <w:spacing w:after="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951</w:t>
            </w:r>
          </w:p>
        </w:tc>
      </w:tr>
      <w:tr w:rsidR="002C6E08" w:rsidRPr="0039014A" w:rsidTr="00D84B4F">
        <w:trPr>
          <w:jc w:val="center"/>
        </w:trPr>
        <w:tc>
          <w:tcPr>
            <w:tcW w:w="829" w:type="dxa"/>
          </w:tcPr>
          <w:p w:rsidR="002C6E08" w:rsidRPr="0039014A" w:rsidRDefault="002C6E08" w:rsidP="002C6E08">
            <w:pPr>
              <w:spacing w:after="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4-8</w:t>
            </w:r>
          </w:p>
        </w:tc>
        <w:tc>
          <w:tcPr>
            <w:tcW w:w="5150" w:type="dxa"/>
          </w:tcPr>
          <w:p w:rsidR="002C6E08" w:rsidRPr="0039014A" w:rsidRDefault="002C6E08" w:rsidP="002C6E08">
            <w:pPr>
              <w:spacing w:after="0" w:line="240" w:lineRule="auto"/>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ул. Промышленная до поворота на дюкер ч/з р. Пскова</w:t>
            </w:r>
          </w:p>
        </w:tc>
        <w:tc>
          <w:tcPr>
            <w:tcW w:w="1800" w:type="dxa"/>
          </w:tcPr>
          <w:p w:rsidR="002C6E08" w:rsidRPr="0039014A" w:rsidRDefault="002C6E08" w:rsidP="002C6E08">
            <w:pPr>
              <w:spacing w:after="0" w:line="240" w:lineRule="auto"/>
              <w:jc w:val="center"/>
              <w:rPr>
                <w:rFonts w:ascii="Times New Roman" w:eastAsia="Times New Roman" w:hAnsi="Times New Roman" w:cs="Times New Roman"/>
                <w:lang w:eastAsia="ru-RU"/>
              </w:rPr>
            </w:pPr>
          </w:p>
          <w:p w:rsidR="002C6E08" w:rsidRPr="0039014A" w:rsidRDefault="002C6E08" w:rsidP="002C6E08">
            <w:pPr>
              <w:spacing w:after="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2029</w:t>
            </w:r>
          </w:p>
        </w:tc>
        <w:tc>
          <w:tcPr>
            <w:tcW w:w="1645" w:type="dxa"/>
          </w:tcPr>
          <w:p w:rsidR="002C6E08" w:rsidRPr="0039014A" w:rsidRDefault="002C6E08" w:rsidP="002C6E08">
            <w:pPr>
              <w:spacing w:after="0" w:line="240" w:lineRule="auto"/>
              <w:jc w:val="center"/>
              <w:rPr>
                <w:rFonts w:ascii="Times New Roman" w:eastAsia="Times New Roman" w:hAnsi="Times New Roman" w:cs="Times New Roman"/>
                <w:lang w:eastAsia="ru-RU"/>
              </w:rPr>
            </w:pPr>
          </w:p>
          <w:p w:rsidR="002C6E08" w:rsidRPr="0039014A" w:rsidRDefault="002C6E08" w:rsidP="002C6E08">
            <w:pPr>
              <w:spacing w:after="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2029</w:t>
            </w:r>
          </w:p>
        </w:tc>
      </w:tr>
      <w:tr w:rsidR="002C6E08" w:rsidRPr="0039014A" w:rsidTr="00D84B4F">
        <w:trPr>
          <w:jc w:val="center"/>
        </w:trPr>
        <w:tc>
          <w:tcPr>
            <w:tcW w:w="829" w:type="dxa"/>
          </w:tcPr>
          <w:p w:rsidR="002C6E08" w:rsidRPr="0039014A" w:rsidRDefault="002C6E08" w:rsidP="002C6E08">
            <w:pPr>
              <w:spacing w:after="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8-9</w:t>
            </w:r>
          </w:p>
        </w:tc>
        <w:tc>
          <w:tcPr>
            <w:tcW w:w="5150" w:type="dxa"/>
          </w:tcPr>
          <w:p w:rsidR="002C6E08" w:rsidRPr="0039014A" w:rsidRDefault="002C6E08" w:rsidP="002C6E08">
            <w:pPr>
              <w:spacing w:after="0" w:line="240" w:lineRule="auto"/>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От ул. Промышленной до дюкера ч/з р. Пскова, ул. Огородная, ул. Вокзальная до Октябрьского пр.</w:t>
            </w:r>
          </w:p>
        </w:tc>
        <w:tc>
          <w:tcPr>
            <w:tcW w:w="1800" w:type="dxa"/>
          </w:tcPr>
          <w:p w:rsidR="002C6E08" w:rsidRPr="0039014A" w:rsidRDefault="002C6E08" w:rsidP="002C6E08">
            <w:pPr>
              <w:spacing w:after="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536</w:t>
            </w:r>
          </w:p>
          <w:p w:rsidR="002C6E08" w:rsidRPr="0039014A" w:rsidRDefault="002C6E08" w:rsidP="002C6E08">
            <w:pPr>
              <w:spacing w:after="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1105</w:t>
            </w:r>
          </w:p>
        </w:tc>
        <w:tc>
          <w:tcPr>
            <w:tcW w:w="1645" w:type="dxa"/>
          </w:tcPr>
          <w:p w:rsidR="002C6E08" w:rsidRPr="0039014A" w:rsidRDefault="002C6E08" w:rsidP="002C6E08">
            <w:pPr>
              <w:spacing w:after="0" w:line="240" w:lineRule="auto"/>
              <w:jc w:val="center"/>
              <w:rPr>
                <w:rFonts w:ascii="Times New Roman" w:eastAsia="Times New Roman" w:hAnsi="Times New Roman" w:cs="Times New Roman"/>
                <w:lang w:eastAsia="ru-RU"/>
              </w:rPr>
            </w:pPr>
          </w:p>
          <w:p w:rsidR="002C6E08" w:rsidRPr="0039014A" w:rsidRDefault="002C6E08" w:rsidP="002C6E08">
            <w:pPr>
              <w:spacing w:after="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1641</w:t>
            </w:r>
          </w:p>
        </w:tc>
      </w:tr>
      <w:tr w:rsidR="002C6E08" w:rsidRPr="0039014A" w:rsidTr="00D84B4F">
        <w:trPr>
          <w:jc w:val="center"/>
        </w:trPr>
        <w:tc>
          <w:tcPr>
            <w:tcW w:w="829" w:type="dxa"/>
          </w:tcPr>
          <w:p w:rsidR="002C6E08" w:rsidRPr="0039014A" w:rsidRDefault="002C6E08" w:rsidP="002C6E08">
            <w:pPr>
              <w:spacing w:after="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9-10</w:t>
            </w:r>
          </w:p>
        </w:tc>
        <w:tc>
          <w:tcPr>
            <w:tcW w:w="5150" w:type="dxa"/>
          </w:tcPr>
          <w:p w:rsidR="002C6E08" w:rsidRPr="0039014A" w:rsidRDefault="002C6E08" w:rsidP="002C6E08">
            <w:pPr>
              <w:spacing w:after="0" w:line="240" w:lineRule="auto"/>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ул. Вокзальная от Октябрьского пр. до ул. Советской.</w:t>
            </w:r>
          </w:p>
        </w:tc>
        <w:tc>
          <w:tcPr>
            <w:tcW w:w="1800" w:type="dxa"/>
          </w:tcPr>
          <w:p w:rsidR="002C6E08" w:rsidRPr="0039014A" w:rsidRDefault="002C6E08" w:rsidP="002C6E08">
            <w:pPr>
              <w:spacing w:after="0" w:line="240" w:lineRule="auto"/>
              <w:jc w:val="center"/>
              <w:rPr>
                <w:rFonts w:ascii="Times New Roman" w:eastAsia="Times New Roman" w:hAnsi="Times New Roman" w:cs="Times New Roman"/>
                <w:lang w:eastAsia="ru-RU"/>
              </w:rPr>
            </w:pPr>
          </w:p>
          <w:p w:rsidR="002C6E08" w:rsidRPr="0039014A" w:rsidRDefault="002C6E08" w:rsidP="002C6E08">
            <w:pPr>
              <w:spacing w:after="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948</w:t>
            </w:r>
          </w:p>
        </w:tc>
        <w:tc>
          <w:tcPr>
            <w:tcW w:w="1645" w:type="dxa"/>
          </w:tcPr>
          <w:p w:rsidR="002C6E08" w:rsidRPr="0039014A" w:rsidRDefault="002C6E08" w:rsidP="002C6E08">
            <w:pPr>
              <w:spacing w:after="0" w:line="240" w:lineRule="auto"/>
              <w:jc w:val="center"/>
              <w:rPr>
                <w:rFonts w:ascii="Times New Roman" w:eastAsia="Times New Roman" w:hAnsi="Times New Roman" w:cs="Times New Roman"/>
                <w:lang w:eastAsia="ru-RU"/>
              </w:rPr>
            </w:pPr>
          </w:p>
          <w:p w:rsidR="002C6E08" w:rsidRPr="0039014A" w:rsidRDefault="002C6E08" w:rsidP="002C6E08">
            <w:pPr>
              <w:spacing w:after="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948</w:t>
            </w:r>
          </w:p>
        </w:tc>
      </w:tr>
      <w:tr w:rsidR="002C6E08" w:rsidRPr="0039014A" w:rsidTr="00D84B4F">
        <w:trPr>
          <w:jc w:val="center"/>
        </w:trPr>
        <w:tc>
          <w:tcPr>
            <w:tcW w:w="829" w:type="dxa"/>
          </w:tcPr>
          <w:p w:rsidR="002C6E08" w:rsidRPr="0039014A" w:rsidRDefault="002C6E08" w:rsidP="002C6E08">
            <w:pPr>
              <w:spacing w:after="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10-6</w:t>
            </w:r>
          </w:p>
        </w:tc>
        <w:tc>
          <w:tcPr>
            <w:tcW w:w="5150" w:type="dxa"/>
          </w:tcPr>
          <w:p w:rsidR="002C6E08" w:rsidRPr="0039014A" w:rsidRDefault="002C6E08" w:rsidP="002C6E08">
            <w:pPr>
              <w:spacing w:after="0" w:line="240" w:lineRule="auto"/>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ул. Советская, ул. Островского, дюкер ч/з р. Великая, ул. Юбилейная, ул. Народная до Рижского пр.</w:t>
            </w:r>
          </w:p>
        </w:tc>
        <w:tc>
          <w:tcPr>
            <w:tcW w:w="1800" w:type="dxa"/>
          </w:tcPr>
          <w:p w:rsidR="002C6E08" w:rsidRPr="0039014A" w:rsidRDefault="002C6E08" w:rsidP="002C6E08">
            <w:pPr>
              <w:spacing w:after="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374</w:t>
            </w:r>
          </w:p>
          <w:p w:rsidR="002C6E08" w:rsidRPr="0039014A" w:rsidRDefault="002C6E08" w:rsidP="002C6E08">
            <w:pPr>
              <w:spacing w:after="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3454</w:t>
            </w:r>
          </w:p>
          <w:p w:rsidR="002C6E08" w:rsidRPr="0039014A" w:rsidRDefault="002C6E08" w:rsidP="002C6E08">
            <w:pPr>
              <w:spacing w:after="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726</w:t>
            </w:r>
          </w:p>
        </w:tc>
        <w:tc>
          <w:tcPr>
            <w:tcW w:w="1645" w:type="dxa"/>
          </w:tcPr>
          <w:p w:rsidR="002C6E08" w:rsidRPr="0039014A" w:rsidRDefault="002C6E08" w:rsidP="002C6E08">
            <w:pPr>
              <w:spacing w:after="0" w:line="240" w:lineRule="auto"/>
              <w:jc w:val="center"/>
              <w:rPr>
                <w:rFonts w:ascii="Times New Roman" w:eastAsia="Times New Roman" w:hAnsi="Times New Roman" w:cs="Times New Roman"/>
                <w:lang w:eastAsia="ru-RU"/>
              </w:rPr>
            </w:pPr>
          </w:p>
          <w:p w:rsidR="002C6E08" w:rsidRPr="0039014A" w:rsidRDefault="002C6E08" w:rsidP="002C6E08">
            <w:pPr>
              <w:spacing w:after="0" w:line="240" w:lineRule="auto"/>
              <w:jc w:val="center"/>
              <w:rPr>
                <w:rFonts w:ascii="Times New Roman" w:eastAsia="Times New Roman" w:hAnsi="Times New Roman" w:cs="Times New Roman"/>
                <w:lang w:eastAsia="ru-RU"/>
              </w:rPr>
            </w:pPr>
          </w:p>
          <w:p w:rsidR="002C6E08" w:rsidRPr="0039014A" w:rsidRDefault="002C6E08" w:rsidP="002C6E08">
            <w:pPr>
              <w:spacing w:after="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4554</w:t>
            </w:r>
          </w:p>
        </w:tc>
      </w:tr>
      <w:tr w:rsidR="002C6E08" w:rsidRPr="0039014A" w:rsidTr="00D84B4F">
        <w:trPr>
          <w:jc w:val="center"/>
        </w:trPr>
        <w:tc>
          <w:tcPr>
            <w:tcW w:w="829" w:type="dxa"/>
          </w:tcPr>
          <w:p w:rsidR="002C6E08" w:rsidRPr="0039014A" w:rsidRDefault="002C6E08" w:rsidP="002C6E08">
            <w:pPr>
              <w:spacing w:after="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5-13</w:t>
            </w:r>
          </w:p>
        </w:tc>
        <w:tc>
          <w:tcPr>
            <w:tcW w:w="5150" w:type="dxa"/>
          </w:tcPr>
          <w:p w:rsidR="002C6E08" w:rsidRPr="0039014A" w:rsidRDefault="002C6E08" w:rsidP="002C6E08">
            <w:pPr>
              <w:spacing w:after="0" w:line="240" w:lineRule="auto"/>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 xml:space="preserve">ул. Ипподромная от ул. Труда до ул. Л. </w:t>
            </w:r>
            <w:proofErr w:type="spellStart"/>
            <w:r w:rsidRPr="0039014A">
              <w:rPr>
                <w:rFonts w:ascii="Times New Roman" w:eastAsia="Times New Roman" w:hAnsi="Times New Roman" w:cs="Times New Roman"/>
                <w:lang w:eastAsia="ru-RU"/>
              </w:rPr>
              <w:t>Поземского</w:t>
            </w:r>
            <w:proofErr w:type="spellEnd"/>
            <w:r w:rsidRPr="0039014A">
              <w:rPr>
                <w:rFonts w:ascii="Times New Roman" w:eastAsia="Times New Roman" w:hAnsi="Times New Roman" w:cs="Times New Roman"/>
                <w:lang w:eastAsia="ru-RU"/>
              </w:rPr>
              <w:t xml:space="preserve">, ул. Л. </w:t>
            </w:r>
            <w:proofErr w:type="spellStart"/>
            <w:r w:rsidRPr="0039014A">
              <w:rPr>
                <w:rFonts w:ascii="Times New Roman" w:eastAsia="Times New Roman" w:hAnsi="Times New Roman" w:cs="Times New Roman"/>
                <w:lang w:eastAsia="ru-RU"/>
              </w:rPr>
              <w:t>Поземского</w:t>
            </w:r>
            <w:proofErr w:type="spellEnd"/>
            <w:r w:rsidRPr="0039014A">
              <w:rPr>
                <w:rFonts w:ascii="Times New Roman" w:eastAsia="Times New Roman" w:hAnsi="Times New Roman" w:cs="Times New Roman"/>
                <w:lang w:eastAsia="ru-RU"/>
              </w:rPr>
              <w:t xml:space="preserve"> до поворота на ул. Ижорского бат.</w:t>
            </w:r>
          </w:p>
        </w:tc>
        <w:tc>
          <w:tcPr>
            <w:tcW w:w="1800" w:type="dxa"/>
          </w:tcPr>
          <w:p w:rsidR="002C6E08" w:rsidRPr="0039014A" w:rsidRDefault="002C6E08" w:rsidP="002C6E08">
            <w:pPr>
              <w:spacing w:after="0" w:line="240" w:lineRule="auto"/>
              <w:jc w:val="center"/>
              <w:rPr>
                <w:rFonts w:ascii="Times New Roman" w:eastAsia="Times New Roman" w:hAnsi="Times New Roman" w:cs="Times New Roman"/>
                <w:lang w:val="en-US" w:eastAsia="ru-RU"/>
              </w:rPr>
            </w:pPr>
            <w:r w:rsidRPr="0039014A">
              <w:rPr>
                <w:rFonts w:ascii="Times New Roman" w:eastAsia="Times New Roman" w:hAnsi="Times New Roman" w:cs="Times New Roman"/>
                <w:lang w:val="en-US" w:eastAsia="ru-RU"/>
              </w:rPr>
              <w:t>310</w:t>
            </w:r>
          </w:p>
          <w:p w:rsidR="002C6E08" w:rsidRPr="0039014A" w:rsidRDefault="002C6E08" w:rsidP="002C6E08">
            <w:pPr>
              <w:spacing w:after="0" w:line="240" w:lineRule="auto"/>
              <w:jc w:val="center"/>
              <w:rPr>
                <w:rFonts w:ascii="Times New Roman" w:eastAsia="Times New Roman" w:hAnsi="Times New Roman" w:cs="Times New Roman"/>
                <w:lang w:val="en-US" w:eastAsia="ru-RU"/>
              </w:rPr>
            </w:pPr>
            <w:r w:rsidRPr="0039014A">
              <w:rPr>
                <w:rFonts w:ascii="Times New Roman" w:eastAsia="Times New Roman" w:hAnsi="Times New Roman" w:cs="Times New Roman"/>
                <w:lang w:val="en-US" w:eastAsia="ru-RU"/>
              </w:rPr>
              <w:t>2410</w:t>
            </w:r>
          </w:p>
        </w:tc>
        <w:tc>
          <w:tcPr>
            <w:tcW w:w="1645" w:type="dxa"/>
          </w:tcPr>
          <w:p w:rsidR="002C6E08" w:rsidRPr="0039014A" w:rsidRDefault="002C6E08" w:rsidP="002C6E08">
            <w:pPr>
              <w:spacing w:after="0" w:line="240" w:lineRule="auto"/>
              <w:jc w:val="center"/>
              <w:rPr>
                <w:rFonts w:ascii="Times New Roman" w:eastAsia="Times New Roman" w:hAnsi="Times New Roman" w:cs="Times New Roman"/>
                <w:lang w:eastAsia="ru-RU"/>
              </w:rPr>
            </w:pPr>
          </w:p>
          <w:p w:rsidR="002C6E08" w:rsidRPr="0039014A" w:rsidRDefault="002C6E08" w:rsidP="002C6E08">
            <w:pPr>
              <w:spacing w:after="0" w:line="240" w:lineRule="auto"/>
              <w:jc w:val="center"/>
              <w:rPr>
                <w:rFonts w:ascii="Times New Roman" w:eastAsia="Times New Roman" w:hAnsi="Times New Roman" w:cs="Times New Roman"/>
                <w:lang w:val="en-US" w:eastAsia="ru-RU"/>
              </w:rPr>
            </w:pPr>
            <w:r w:rsidRPr="0039014A">
              <w:rPr>
                <w:rFonts w:ascii="Times New Roman" w:eastAsia="Times New Roman" w:hAnsi="Times New Roman" w:cs="Times New Roman"/>
                <w:lang w:val="en-US" w:eastAsia="ru-RU"/>
              </w:rPr>
              <w:t>2720</w:t>
            </w:r>
          </w:p>
        </w:tc>
      </w:tr>
      <w:tr w:rsidR="002C6E08" w:rsidRPr="0039014A" w:rsidTr="00D84B4F">
        <w:trPr>
          <w:jc w:val="center"/>
        </w:trPr>
        <w:tc>
          <w:tcPr>
            <w:tcW w:w="829" w:type="dxa"/>
          </w:tcPr>
          <w:p w:rsidR="002C6E08" w:rsidRPr="0039014A" w:rsidRDefault="002C6E08" w:rsidP="002C6E08">
            <w:pPr>
              <w:spacing w:after="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13-15</w:t>
            </w:r>
          </w:p>
        </w:tc>
        <w:tc>
          <w:tcPr>
            <w:tcW w:w="5150" w:type="dxa"/>
          </w:tcPr>
          <w:p w:rsidR="002C6E08" w:rsidRPr="0039014A" w:rsidRDefault="002C6E08" w:rsidP="002C6E08">
            <w:pPr>
              <w:spacing w:after="0" w:line="240" w:lineRule="auto"/>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 xml:space="preserve">ул. Ижорского бат. до поворота на пос. </w:t>
            </w:r>
            <w:proofErr w:type="spellStart"/>
            <w:r w:rsidRPr="0039014A">
              <w:rPr>
                <w:rFonts w:ascii="Times New Roman" w:eastAsia="Times New Roman" w:hAnsi="Times New Roman" w:cs="Times New Roman"/>
                <w:lang w:eastAsia="ru-RU"/>
              </w:rPr>
              <w:t>Писковичи</w:t>
            </w:r>
            <w:proofErr w:type="spellEnd"/>
            <w:r w:rsidRPr="0039014A">
              <w:rPr>
                <w:rFonts w:ascii="Times New Roman" w:eastAsia="Times New Roman" w:hAnsi="Times New Roman" w:cs="Times New Roman"/>
                <w:lang w:eastAsia="ru-RU"/>
              </w:rPr>
              <w:t>.</w:t>
            </w:r>
          </w:p>
        </w:tc>
        <w:tc>
          <w:tcPr>
            <w:tcW w:w="1800" w:type="dxa"/>
          </w:tcPr>
          <w:p w:rsidR="002C6E08" w:rsidRPr="0039014A" w:rsidRDefault="002C6E08" w:rsidP="002C6E08">
            <w:pPr>
              <w:spacing w:after="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1582</w:t>
            </w:r>
          </w:p>
        </w:tc>
        <w:tc>
          <w:tcPr>
            <w:tcW w:w="1645" w:type="dxa"/>
          </w:tcPr>
          <w:p w:rsidR="002C6E08" w:rsidRPr="0039014A" w:rsidRDefault="002C6E08" w:rsidP="002C6E08">
            <w:pPr>
              <w:spacing w:after="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1582</w:t>
            </w:r>
          </w:p>
        </w:tc>
      </w:tr>
      <w:tr w:rsidR="002C6E08" w:rsidRPr="0039014A" w:rsidTr="00D84B4F">
        <w:trPr>
          <w:jc w:val="center"/>
        </w:trPr>
        <w:tc>
          <w:tcPr>
            <w:tcW w:w="829" w:type="dxa"/>
          </w:tcPr>
          <w:p w:rsidR="002C6E08" w:rsidRPr="0039014A" w:rsidRDefault="002C6E08" w:rsidP="002C6E08">
            <w:pPr>
              <w:spacing w:after="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9-16</w:t>
            </w:r>
          </w:p>
        </w:tc>
        <w:tc>
          <w:tcPr>
            <w:tcW w:w="5150" w:type="dxa"/>
          </w:tcPr>
          <w:p w:rsidR="002C6E08" w:rsidRPr="0039014A" w:rsidRDefault="002C6E08" w:rsidP="002C6E08">
            <w:pPr>
              <w:spacing w:after="0" w:line="240" w:lineRule="auto"/>
              <w:rPr>
                <w:rFonts w:ascii="Times New Roman" w:eastAsia="Times New Roman" w:hAnsi="Times New Roman" w:cs="Times New Roman"/>
                <w:lang w:eastAsia="ru-RU"/>
              </w:rPr>
            </w:pPr>
            <w:proofErr w:type="spellStart"/>
            <w:r w:rsidRPr="0039014A">
              <w:rPr>
                <w:rFonts w:ascii="Times New Roman" w:eastAsia="Times New Roman" w:hAnsi="Times New Roman" w:cs="Times New Roman"/>
                <w:lang w:eastAsia="ru-RU"/>
              </w:rPr>
              <w:t>Крестовское</w:t>
            </w:r>
            <w:proofErr w:type="spellEnd"/>
            <w:r w:rsidRPr="0039014A">
              <w:rPr>
                <w:rFonts w:ascii="Times New Roman" w:eastAsia="Times New Roman" w:hAnsi="Times New Roman" w:cs="Times New Roman"/>
                <w:lang w:eastAsia="ru-RU"/>
              </w:rPr>
              <w:t xml:space="preserve"> шоссе.</w:t>
            </w:r>
          </w:p>
        </w:tc>
        <w:tc>
          <w:tcPr>
            <w:tcW w:w="1800" w:type="dxa"/>
          </w:tcPr>
          <w:p w:rsidR="002C6E08" w:rsidRPr="0039014A" w:rsidRDefault="002C6E08" w:rsidP="002C6E08">
            <w:pPr>
              <w:spacing w:after="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945</w:t>
            </w:r>
          </w:p>
        </w:tc>
        <w:tc>
          <w:tcPr>
            <w:tcW w:w="1645" w:type="dxa"/>
          </w:tcPr>
          <w:p w:rsidR="002C6E08" w:rsidRPr="0039014A" w:rsidRDefault="002C6E08" w:rsidP="002C6E08">
            <w:pPr>
              <w:spacing w:after="0" w:line="240" w:lineRule="auto"/>
              <w:jc w:val="center"/>
              <w:rPr>
                <w:rFonts w:ascii="Times New Roman" w:eastAsia="Times New Roman" w:hAnsi="Times New Roman" w:cs="Times New Roman"/>
                <w:lang w:val="en-US" w:eastAsia="ru-RU"/>
              </w:rPr>
            </w:pPr>
            <w:r w:rsidRPr="0039014A">
              <w:rPr>
                <w:rFonts w:ascii="Times New Roman" w:eastAsia="Times New Roman" w:hAnsi="Times New Roman" w:cs="Times New Roman"/>
                <w:lang w:eastAsia="ru-RU"/>
              </w:rPr>
              <w:t>945</w:t>
            </w:r>
          </w:p>
          <w:p w:rsidR="002C6E08" w:rsidRPr="0039014A" w:rsidRDefault="002C6E08" w:rsidP="002C6E08">
            <w:pPr>
              <w:spacing w:after="0" w:line="240" w:lineRule="auto"/>
              <w:jc w:val="center"/>
              <w:rPr>
                <w:rFonts w:ascii="Times New Roman" w:eastAsia="Times New Roman" w:hAnsi="Times New Roman" w:cs="Times New Roman"/>
                <w:lang w:val="en-US" w:eastAsia="ru-RU"/>
              </w:rPr>
            </w:pPr>
          </w:p>
        </w:tc>
      </w:tr>
      <w:tr w:rsidR="002C6E08" w:rsidRPr="0039014A" w:rsidTr="00D84B4F">
        <w:trPr>
          <w:jc w:val="center"/>
        </w:trPr>
        <w:tc>
          <w:tcPr>
            <w:tcW w:w="829" w:type="dxa"/>
          </w:tcPr>
          <w:p w:rsidR="002C6E08" w:rsidRPr="0039014A" w:rsidRDefault="002C6E08" w:rsidP="002C6E08">
            <w:pPr>
              <w:spacing w:after="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10-17</w:t>
            </w:r>
          </w:p>
        </w:tc>
        <w:tc>
          <w:tcPr>
            <w:tcW w:w="5150" w:type="dxa"/>
          </w:tcPr>
          <w:p w:rsidR="002C6E08" w:rsidRPr="0039014A" w:rsidRDefault="002C6E08" w:rsidP="002C6E08">
            <w:pPr>
              <w:spacing w:after="0" w:line="240" w:lineRule="auto"/>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ул. Горная от ул. Советской до ул. Сов.  Армии, ул. Сов. Армии.</w:t>
            </w:r>
          </w:p>
        </w:tc>
        <w:tc>
          <w:tcPr>
            <w:tcW w:w="1800" w:type="dxa"/>
          </w:tcPr>
          <w:p w:rsidR="002C6E08" w:rsidRPr="0039014A" w:rsidRDefault="002C6E08" w:rsidP="002C6E08">
            <w:pPr>
              <w:spacing w:after="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25</w:t>
            </w:r>
          </w:p>
          <w:p w:rsidR="002C6E08" w:rsidRPr="0039014A" w:rsidRDefault="002C6E08" w:rsidP="002C6E08">
            <w:pPr>
              <w:spacing w:after="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1853</w:t>
            </w:r>
          </w:p>
        </w:tc>
        <w:tc>
          <w:tcPr>
            <w:tcW w:w="1645" w:type="dxa"/>
          </w:tcPr>
          <w:p w:rsidR="002C6E08" w:rsidRPr="0039014A" w:rsidRDefault="002C6E08" w:rsidP="002C6E08">
            <w:pPr>
              <w:spacing w:after="0" w:line="240" w:lineRule="auto"/>
              <w:jc w:val="center"/>
              <w:rPr>
                <w:rFonts w:ascii="Times New Roman" w:eastAsia="Times New Roman" w:hAnsi="Times New Roman" w:cs="Times New Roman"/>
                <w:lang w:eastAsia="ru-RU"/>
              </w:rPr>
            </w:pPr>
          </w:p>
          <w:p w:rsidR="002C6E08" w:rsidRPr="0039014A" w:rsidRDefault="002C6E08" w:rsidP="002C6E08">
            <w:pPr>
              <w:spacing w:after="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1878</w:t>
            </w:r>
          </w:p>
        </w:tc>
      </w:tr>
      <w:tr w:rsidR="002C6E08" w:rsidRPr="0039014A" w:rsidTr="00D84B4F">
        <w:trPr>
          <w:jc w:val="center"/>
        </w:trPr>
        <w:tc>
          <w:tcPr>
            <w:tcW w:w="829" w:type="dxa"/>
          </w:tcPr>
          <w:p w:rsidR="002C6E08" w:rsidRPr="0039014A" w:rsidRDefault="002C6E08" w:rsidP="002C6E08">
            <w:pPr>
              <w:spacing w:after="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13-14</w:t>
            </w:r>
          </w:p>
        </w:tc>
        <w:tc>
          <w:tcPr>
            <w:tcW w:w="5150" w:type="dxa"/>
          </w:tcPr>
          <w:p w:rsidR="002C6E08" w:rsidRPr="0039014A" w:rsidRDefault="002C6E08" w:rsidP="002C6E08">
            <w:pPr>
              <w:spacing w:after="0" w:line="240" w:lineRule="auto"/>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 xml:space="preserve">ул. Л. </w:t>
            </w:r>
            <w:proofErr w:type="spellStart"/>
            <w:r w:rsidRPr="0039014A">
              <w:rPr>
                <w:rFonts w:ascii="Times New Roman" w:eastAsia="Times New Roman" w:hAnsi="Times New Roman" w:cs="Times New Roman"/>
                <w:lang w:eastAsia="ru-RU"/>
              </w:rPr>
              <w:t>Поземского</w:t>
            </w:r>
            <w:proofErr w:type="spellEnd"/>
            <w:r w:rsidRPr="0039014A">
              <w:rPr>
                <w:rFonts w:ascii="Times New Roman" w:eastAsia="Times New Roman" w:hAnsi="Times New Roman" w:cs="Times New Roman"/>
                <w:lang w:eastAsia="ru-RU"/>
              </w:rPr>
              <w:t xml:space="preserve"> от поворота на ул. Ижорского бат., до поворота на котельную.</w:t>
            </w:r>
          </w:p>
        </w:tc>
        <w:tc>
          <w:tcPr>
            <w:tcW w:w="1800" w:type="dxa"/>
          </w:tcPr>
          <w:p w:rsidR="002C6E08" w:rsidRPr="0039014A" w:rsidRDefault="002C6E08" w:rsidP="002C6E08">
            <w:pPr>
              <w:spacing w:after="0" w:line="240" w:lineRule="auto"/>
              <w:jc w:val="center"/>
              <w:rPr>
                <w:rFonts w:ascii="Times New Roman" w:eastAsia="Times New Roman" w:hAnsi="Times New Roman" w:cs="Times New Roman"/>
                <w:lang w:eastAsia="ru-RU"/>
              </w:rPr>
            </w:pPr>
          </w:p>
          <w:p w:rsidR="002C6E08" w:rsidRPr="0039014A" w:rsidRDefault="002C6E08" w:rsidP="002C6E08">
            <w:pPr>
              <w:spacing w:after="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410</w:t>
            </w:r>
          </w:p>
        </w:tc>
        <w:tc>
          <w:tcPr>
            <w:tcW w:w="1645" w:type="dxa"/>
          </w:tcPr>
          <w:p w:rsidR="002C6E08" w:rsidRPr="0039014A" w:rsidRDefault="002C6E08" w:rsidP="002C6E08">
            <w:pPr>
              <w:spacing w:after="0" w:line="240" w:lineRule="auto"/>
              <w:jc w:val="center"/>
              <w:rPr>
                <w:rFonts w:ascii="Times New Roman" w:eastAsia="Times New Roman" w:hAnsi="Times New Roman" w:cs="Times New Roman"/>
                <w:lang w:eastAsia="ru-RU"/>
              </w:rPr>
            </w:pPr>
          </w:p>
          <w:p w:rsidR="002C6E08" w:rsidRPr="0039014A" w:rsidRDefault="002C6E08" w:rsidP="002C6E08">
            <w:pPr>
              <w:spacing w:after="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410</w:t>
            </w:r>
          </w:p>
        </w:tc>
      </w:tr>
      <w:tr w:rsidR="002C6E08" w:rsidRPr="0039014A" w:rsidTr="00D84B4F">
        <w:trPr>
          <w:jc w:val="center"/>
        </w:trPr>
        <w:tc>
          <w:tcPr>
            <w:tcW w:w="829" w:type="dxa"/>
          </w:tcPr>
          <w:p w:rsidR="002C6E08" w:rsidRPr="0039014A" w:rsidRDefault="002C6E08" w:rsidP="002C6E08">
            <w:pPr>
              <w:spacing w:after="0" w:line="240" w:lineRule="auto"/>
              <w:jc w:val="center"/>
              <w:rPr>
                <w:rFonts w:ascii="Times New Roman" w:eastAsia="Times New Roman" w:hAnsi="Times New Roman" w:cs="Times New Roman"/>
                <w:lang w:eastAsia="ru-RU"/>
              </w:rPr>
            </w:pPr>
          </w:p>
        </w:tc>
        <w:tc>
          <w:tcPr>
            <w:tcW w:w="5150" w:type="dxa"/>
          </w:tcPr>
          <w:p w:rsidR="002C6E08" w:rsidRPr="0039014A" w:rsidRDefault="002C6E08" w:rsidP="002C6E08">
            <w:pPr>
              <w:spacing w:after="0" w:line="240" w:lineRule="auto"/>
              <w:jc w:val="right"/>
              <w:rPr>
                <w:rFonts w:ascii="Times New Roman" w:eastAsia="Times New Roman" w:hAnsi="Times New Roman" w:cs="Times New Roman"/>
                <w:b/>
                <w:bCs/>
                <w:lang w:eastAsia="ru-RU"/>
              </w:rPr>
            </w:pPr>
            <w:r w:rsidRPr="0039014A">
              <w:rPr>
                <w:rFonts w:ascii="Times New Roman" w:eastAsia="Times New Roman" w:hAnsi="Times New Roman" w:cs="Times New Roman"/>
                <w:b/>
                <w:bCs/>
                <w:lang w:eastAsia="ru-RU"/>
              </w:rPr>
              <w:t>ИТОГО:</w:t>
            </w:r>
          </w:p>
        </w:tc>
        <w:tc>
          <w:tcPr>
            <w:tcW w:w="1800" w:type="dxa"/>
          </w:tcPr>
          <w:p w:rsidR="002C6E08" w:rsidRPr="0039014A" w:rsidRDefault="002C6E08" w:rsidP="002C6E08">
            <w:pPr>
              <w:spacing w:after="0" w:line="240" w:lineRule="auto"/>
              <w:jc w:val="center"/>
              <w:rPr>
                <w:rFonts w:ascii="Times New Roman" w:eastAsia="Times New Roman" w:hAnsi="Times New Roman" w:cs="Times New Roman"/>
                <w:b/>
                <w:lang w:eastAsia="ru-RU"/>
              </w:rPr>
            </w:pPr>
          </w:p>
        </w:tc>
        <w:tc>
          <w:tcPr>
            <w:tcW w:w="1645" w:type="dxa"/>
          </w:tcPr>
          <w:p w:rsidR="002C6E08" w:rsidRPr="0039014A" w:rsidRDefault="002C6E08" w:rsidP="002C6E08">
            <w:pPr>
              <w:spacing w:after="0" w:line="240" w:lineRule="auto"/>
              <w:jc w:val="center"/>
              <w:rPr>
                <w:rFonts w:ascii="Times New Roman" w:eastAsia="Times New Roman" w:hAnsi="Times New Roman" w:cs="Times New Roman"/>
                <w:b/>
                <w:bCs/>
                <w:lang w:eastAsia="ru-RU"/>
              </w:rPr>
            </w:pPr>
            <w:r w:rsidRPr="0039014A">
              <w:rPr>
                <w:rFonts w:ascii="Times New Roman" w:eastAsia="Times New Roman" w:hAnsi="Times New Roman" w:cs="Times New Roman"/>
                <w:b/>
                <w:bCs/>
                <w:lang w:eastAsia="ru-RU"/>
              </w:rPr>
              <w:t>35987</w:t>
            </w:r>
          </w:p>
        </w:tc>
      </w:tr>
      <w:tr w:rsidR="002C6E08" w:rsidRPr="0039014A" w:rsidTr="00D84B4F">
        <w:trPr>
          <w:jc w:val="center"/>
        </w:trPr>
        <w:tc>
          <w:tcPr>
            <w:tcW w:w="829" w:type="dxa"/>
          </w:tcPr>
          <w:p w:rsidR="002C6E08" w:rsidRPr="0039014A" w:rsidRDefault="002C6E08" w:rsidP="002C6E08">
            <w:pPr>
              <w:spacing w:after="0" w:line="240" w:lineRule="auto"/>
              <w:rPr>
                <w:rFonts w:ascii="Times New Roman" w:eastAsia="Times New Roman" w:hAnsi="Times New Roman" w:cs="Times New Roman"/>
                <w:lang w:eastAsia="ru-RU"/>
              </w:rPr>
            </w:pPr>
          </w:p>
        </w:tc>
        <w:tc>
          <w:tcPr>
            <w:tcW w:w="5150" w:type="dxa"/>
          </w:tcPr>
          <w:p w:rsidR="002C6E08" w:rsidRPr="0039014A" w:rsidRDefault="002C6E08" w:rsidP="002C6E08">
            <w:pPr>
              <w:spacing w:after="0" w:line="240" w:lineRule="auto"/>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 xml:space="preserve">Рижское шоссе от поворота на пос. Родина до АГРС п. </w:t>
            </w:r>
            <w:proofErr w:type="spellStart"/>
            <w:r w:rsidRPr="0039014A">
              <w:rPr>
                <w:rFonts w:ascii="Times New Roman" w:eastAsia="Times New Roman" w:hAnsi="Times New Roman" w:cs="Times New Roman"/>
                <w:lang w:eastAsia="ru-RU"/>
              </w:rPr>
              <w:t>Тямша</w:t>
            </w:r>
            <w:proofErr w:type="spellEnd"/>
            <w:r w:rsidRPr="0039014A">
              <w:rPr>
                <w:rFonts w:ascii="Times New Roman" w:eastAsia="Times New Roman" w:hAnsi="Times New Roman" w:cs="Times New Roman"/>
                <w:lang w:eastAsia="ru-RU"/>
              </w:rPr>
              <w:t>.</w:t>
            </w:r>
          </w:p>
        </w:tc>
        <w:tc>
          <w:tcPr>
            <w:tcW w:w="1800" w:type="dxa"/>
          </w:tcPr>
          <w:p w:rsidR="002C6E08" w:rsidRPr="0039014A" w:rsidRDefault="002C6E08" w:rsidP="002C6E08">
            <w:pPr>
              <w:spacing w:after="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9595</w:t>
            </w:r>
          </w:p>
        </w:tc>
        <w:tc>
          <w:tcPr>
            <w:tcW w:w="1645" w:type="dxa"/>
          </w:tcPr>
          <w:p w:rsidR="002C6E08" w:rsidRPr="0039014A" w:rsidRDefault="002C6E08" w:rsidP="002C6E08">
            <w:pPr>
              <w:spacing w:after="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9595</w:t>
            </w:r>
          </w:p>
        </w:tc>
      </w:tr>
      <w:tr w:rsidR="002C6E08" w:rsidRPr="0039014A" w:rsidTr="00D84B4F">
        <w:trPr>
          <w:jc w:val="center"/>
        </w:trPr>
        <w:tc>
          <w:tcPr>
            <w:tcW w:w="829" w:type="dxa"/>
          </w:tcPr>
          <w:p w:rsidR="002C6E08" w:rsidRPr="0039014A" w:rsidRDefault="002C6E08" w:rsidP="002C6E08">
            <w:pPr>
              <w:spacing w:after="0" w:line="240" w:lineRule="auto"/>
              <w:ind w:firstLine="709"/>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7</w:t>
            </w:r>
          </w:p>
          <w:p w:rsidR="002C6E08" w:rsidRPr="0039014A" w:rsidRDefault="002C6E08" w:rsidP="002C6E08">
            <w:pPr>
              <w:spacing w:after="0" w:line="240" w:lineRule="auto"/>
              <w:ind w:firstLine="709"/>
              <w:jc w:val="center"/>
              <w:rPr>
                <w:rFonts w:ascii="Times New Roman" w:eastAsia="Times New Roman" w:hAnsi="Times New Roman" w:cs="Times New Roman"/>
                <w:lang w:eastAsia="ru-RU"/>
              </w:rPr>
            </w:pPr>
          </w:p>
        </w:tc>
        <w:tc>
          <w:tcPr>
            <w:tcW w:w="5150" w:type="dxa"/>
          </w:tcPr>
          <w:p w:rsidR="002C6E08" w:rsidRPr="0039014A" w:rsidRDefault="002C6E08" w:rsidP="002C6E08">
            <w:pPr>
              <w:spacing w:after="0" w:line="240" w:lineRule="auto"/>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От Рижского пр. до пос. Родина.</w:t>
            </w:r>
          </w:p>
        </w:tc>
        <w:tc>
          <w:tcPr>
            <w:tcW w:w="1800" w:type="dxa"/>
          </w:tcPr>
          <w:p w:rsidR="002C6E08" w:rsidRPr="0039014A" w:rsidRDefault="002C6E08" w:rsidP="002C6E08">
            <w:pPr>
              <w:spacing w:after="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3641</w:t>
            </w:r>
          </w:p>
        </w:tc>
        <w:tc>
          <w:tcPr>
            <w:tcW w:w="1645" w:type="dxa"/>
          </w:tcPr>
          <w:p w:rsidR="002C6E08" w:rsidRPr="0039014A" w:rsidRDefault="002C6E08" w:rsidP="002C6E08">
            <w:pPr>
              <w:spacing w:after="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3641</w:t>
            </w:r>
          </w:p>
        </w:tc>
      </w:tr>
      <w:tr w:rsidR="002C6E08" w:rsidRPr="0039014A" w:rsidTr="00D84B4F">
        <w:trPr>
          <w:jc w:val="center"/>
        </w:trPr>
        <w:tc>
          <w:tcPr>
            <w:tcW w:w="829" w:type="dxa"/>
          </w:tcPr>
          <w:p w:rsidR="002C6E08" w:rsidRPr="0039014A" w:rsidRDefault="002C6E08" w:rsidP="002C6E08">
            <w:pPr>
              <w:spacing w:after="0" w:line="240" w:lineRule="auto"/>
              <w:ind w:firstLine="709"/>
              <w:jc w:val="center"/>
              <w:rPr>
                <w:rFonts w:ascii="Times New Roman" w:eastAsia="Times New Roman" w:hAnsi="Times New Roman" w:cs="Times New Roman"/>
                <w:lang w:eastAsia="ru-RU"/>
              </w:rPr>
            </w:pPr>
          </w:p>
        </w:tc>
        <w:tc>
          <w:tcPr>
            <w:tcW w:w="5150" w:type="dxa"/>
          </w:tcPr>
          <w:p w:rsidR="002C6E08" w:rsidRPr="0039014A" w:rsidRDefault="002C6E08" w:rsidP="002C6E08">
            <w:pPr>
              <w:spacing w:after="0" w:line="240" w:lineRule="auto"/>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 xml:space="preserve">От ул. Ижорского бат. до пос. </w:t>
            </w:r>
            <w:proofErr w:type="spellStart"/>
            <w:r w:rsidRPr="0039014A">
              <w:rPr>
                <w:rFonts w:ascii="Times New Roman" w:eastAsia="Times New Roman" w:hAnsi="Times New Roman" w:cs="Times New Roman"/>
                <w:lang w:eastAsia="ru-RU"/>
              </w:rPr>
              <w:t>Писковичи</w:t>
            </w:r>
            <w:proofErr w:type="spellEnd"/>
            <w:r w:rsidRPr="0039014A">
              <w:rPr>
                <w:rFonts w:ascii="Times New Roman" w:eastAsia="Times New Roman" w:hAnsi="Times New Roman" w:cs="Times New Roman"/>
                <w:lang w:eastAsia="ru-RU"/>
              </w:rPr>
              <w:t xml:space="preserve">, от пос. </w:t>
            </w:r>
            <w:proofErr w:type="spellStart"/>
            <w:r w:rsidRPr="0039014A">
              <w:rPr>
                <w:rFonts w:ascii="Times New Roman" w:eastAsia="Times New Roman" w:hAnsi="Times New Roman" w:cs="Times New Roman"/>
                <w:lang w:eastAsia="ru-RU"/>
              </w:rPr>
              <w:t>Писковичи</w:t>
            </w:r>
            <w:proofErr w:type="spellEnd"/>
            <w:r w:rsidRPr="0039014A">
              <w:rPr>
                <w:rFonts w:ascii="Times New Roman" w:eastAsia="Times New Roman" w:hAnsi="Times New Roman" w:cs="Times New Roman"/>
                <w:lang w:eastAsia="ru-RU"/>
              </w:rPr>
              <w:t xml:space="preserve"> до АГРС д. </w:t>
            </w:r>
            <w:proofErr w:type="spellStart"/>
            <w:r w:rsidRPr="0039014A">
              <w:rPr>
                <w:rFonts w:ascii="Times New Roman" w:eastAsia="Times New Roman" w:hAnsi="Times New Roman" w:cs="Times New Roman"/>
                <w:lang w:eastAsia="ru-RU"/>
              </w:rPr>
              <w:t>Струково</w:t>
            </w:r>
            <w:proofErr w:type="spellEnd"/>
            <w:r w:rsidRPr="0039014A">
              <w:rPr>
                <w:rFonts w:ascii="Times New Roman" w:eastAsia="Times New Roman" w:hAnsi="Times New Roman" w:cs="Times New Roman"/>
                <w:lang w:eastAsia="ru-RU"/>
              </w:rPr>
              <w:t>.</w:t>
            </w:r>
          </w:p>
        </w:tc>
        <w:tc>
          <w:tcPr>
            <w:tcW w:w="1800" w:type="dxa"/>
          </w:tcPr>
          <w:p w:rsidR="002C6E08" w:rsidRPr="0039014A" w:rsidRDefault="002C6E08" w:rsidP="002C6E08">
            <w:pPr>
              <w:spacing w:after="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5611</w:t>
            </w:r>
          </w:p>
          <w:p w:rsidR="002C6E08" w:rsidRPr="0039014A" w:rsidRDefault="002C6E08" w:rsidP="002C6E08">
            <w:pPr>
              <w:spacing w:after="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2812</w:t>
            </w:r>
          </w:p>
        </w:tc>
        <w:tc>
          <w:tcPr>
            <w:tcW w:w="1645" w:type="dxa"/>
          </w:tcPr>
          <w:p w:rsidR="002C6E08" w:rsidRPr="0039014A" w:rsidRDefault="002C6E08" w:rsidP="002C6E08">
            <w:pPr>
              <w:spacing w:after="0" w:line="240" w:lineRule="auto"/>
              <w:jc w:val="center"/>
              <w:rPr>
                <w:rFonts w:ascii="Times New Roman" w:eastAsia="Times New Roman" w:hAnsi="Times New Roman" w:cs="Times New Roman"/>
                <w:lang w:eastAsia="ru-RU"/>
              </w:rPr>
            </w:pPr>
          </w:p>
          <w:p w:rsidR="002C6E08" w:rsidRPr="0039014A" w:rsidRDefault="002C6E08" w:rsidP="002C6E08">
            <w:pPr>
              <w:spacing w:after="0" w:line="240" w:lineRule="auto"/>
              <w:jc w:val="center"/>
              <w:rPr>
                <w:rFonts w:ascii="Times New Roman" w:eastAsia="Times New Roman" w:hAnsi="Times New Roman" w:cs="Times New Roman"/>
                <w:lang w:eastAsia="ru-RU"/>
              </w:rPr>
            </w:pPr>
            <w:r w:rsidRPr="0039014A">
              <w:rPr>
                <w:rFonts w:ascii="Times New Roman" w:eastAsia="Times New Roman" w:hAnsi="Times New Roman" w:cs="Times New Roman"/>
                <w:lang w:eastAsia="ru-RU"/>
              </w:rPr>
              <w:t>8423</w:t>
            </w:r>
          </w:p>
        </w:tc>
      </w:tr>
    </w:tbl>
    <w:p w:rsidR="002C6E08" w:rsidRPr="0039014A" w:rsidRDefault="002C6E08" w:rsidP="002C6E08">
      <w:pPr>
        <w:pStyle w:val="ConsPlusNormal"/>
        <w:ind w:firstLine="567"/>
        <w:jc w:val="both"/>
        <w:rPr>
          <w:rFonts w:ascii="Times New Roman" w:hAnsi="Times New Roman" w:cs="Times New Roman"/>
        </w:rPr>
      </w:pPr>
    </w:p>
    <w:p w:rsidR="002C6E08" w:rsidRPr="0039014A" w:rsidRDefault="002C6E08" w:rsidP="002C6E08">
      <w:pPr>
        <w:pStyle w:val="ConsPlusNormal"/>
        <w:ind w:firstLine="567"/>
        <w:jc w:val="both"/>
        <w:rPr>
          <w:rFonts w:ascii="Times New Roman" w:hAnsi="Times New Roman" w:cs="Times New Roman"/>
        </w:rPr>
      </w:pPr>
      <w:r w:rsidRPr="0039014A">
        <w:rPr>
          <w:rFonts w:ascii="Times New Roman" w:hAnsi="Times New Roman" w:cs="Times New Roman"/>
        </w:rPr>
        <w:t xml:space="preserve">Мощность и пропускная способность газопроводов определяется максимальным годовым объемом газа, подаваемого всем потребителям. Для определения диаметров газопровода расчетной величиной является максимально-часовые расходы газа, устанавливаемые для каждой категории потребителей. При этом обеспечивается нормальное газоснабжение всех потребителей в часы максимального </w:t>
      </w:r>
      <w:proofErr w:type="spellStart"/>
      <w:r w:rsidRPr="0039014A">
        <w:rPr>
          <w:rFonts w:ascii="Times New Roman" w:hAnsi="Times New Roman" w:cs="Times New Roman"/>
        </w:rPr>
        <w:t>газопотребления</w:t>
      </w:r>
      <w:proofErr w:type="spellEnd"/>
      <w:r w:rsidRPr="0039014A">
        <w:rPr>
          <w:rFonts w:ascii="Times New Roman" w:hAnsi="Times New Roman" w:cs="Times New Roman"/>
        </w:rPr>
        <w:t xml:space="preserve"> при максимально допустимых перепадах давления. Диаметры газопроводов определяются гидравлическим расчетом системы газоснабжения исходя из условия, что давление газа на выходе из ГРС (АГРС) составляет 0,6МПа(6 кгс/см2), а давление газа на входе в ГРП (ШРП) самого удаленного от ГРС (АГРС) потребителя – 0,302МПа (3,02кгс/см2).</w:t>
      </w:r>
    </w:p>
    <w:p w:rsidR="002C6E08" w:rsidRPr="0039014A" w:rsidRDefault="002C6E08" w:rsidP="002C6E08">
      <w:pPr>
        <w:pStyle w:val="ConsPlusNormal"/>
        <w:ind w:firstLine="567"/>
        <w:jc w:val="both"/>
        <w:rPr>
          <w:rFonts w:ascii="Times New Roman" w:hAnsi="Times New Roman" w:cs="Times New Roman"/>
        </w:rPr>
      </w:pPr>
      <w:r w:rsidRPr="0039014A">
        <w:rPr>
          <w:rFonts w:ascii="Times New Roman" w:hAnsi="Times New Roman" w:cs="Times New Roman"/>
        </w:rPr>
        <w:t>Проблемы в бесперебойном газоснабжении населения и промышленно-коммунального сектора города через существующие сети газопроводов высокого давления отсутствуют.</w:t>
      </w:r>
    </w:p>
    <w:p w:rsidR="002C6E08" w:rsidRPr="0039014A" w:rsidRDefault="002C6E08" w:rsidP="002C6E08">
      <w:pPr>
        <w:pStyle w:val="ConsPlusNormal"/>
        <w:ind w:firstLine="567"/>
        <w:jc w:val="both"/>
        <w:rPr>
          <w:rFonts w:ascii="Times New Roman" w:hAnsi="Times New Roman" w:cs="Times New Roman"/>
        </w:rPr>
      </w:pPr>
      <w:r w:rsidRPr="0039014A">
        <w:rPr>
          <w:rFonts w:ascii="Times New Roman" w:hAnsi="Times New Roman" w:cs="Times New Roman"/>
        </w:rPr>
        <w:t>Однако в дальнейшем развитии газификации жилых домов частного сектора, мелких предприятий промышленного сектора и объектов социально-культурного назначения существует ряд проблем.</w:t>
      </w:r>
    </w:p>
    <w:p w:rsidR="00003970" w:rsidRPr="0039014A" w:rsidRDefault="00003970" w:rsidP="00003970">
      <w:pPr>
        <w:pStyle w:val="ConsPlusNormal"/>
        <w:ind w:firstLine="567"/>
        <w:jc w:val="both"/>
        <w:rPr>
          <w:rFonts w:ascii="Times New Roman" w:hAnsi="Times New Roman" w:cs="Times New Roman"/>
        </w:rPr>
      </w:pPr>
      <w:r w:rsidRPr="0039014A">
        <w:rPr>
          <w:rFonts w:ascii="Times New Roman" w:hAnsi="Times New Roman" w:cs="Times New Roman"/>
        </w:rPr>
        <w:t>Газификация частного сектора сдерживается большими материальными затратами населения на:</w:t>
      </w:r>
    </w:p>
    <w:p w:rsidR="00003970" w:rsidRPr="0039014A" w:rsidRDefault="00003970" w:rsidP="00003970">
      <w:pPr>
        <w:pStyle w:val="ConsPlusNormal"/>
        <w:ind w:firstLine="567"/>
        <w:jc w:val="both"/>
        <w:rPr>
          <w:rFonts w:ascii="Times New Roman" w:hAnsi="Times New Roman" w:cs="Times New Roman"/>
        </w:rPr>
      </w:pPr>
      <w:r w:rsidRPr="0039014A">
        <w:rPr>
          <w:rFonts w:ascii="Times New Roman" w:hAnsi="Times New Roman" w:cs="Times New Roman"/>
        </w:rPr>
        <w:lastRenderedPageBreak/>
        <w:t>1. на проектирование и строительство уличных газопроводов низкого давления;</w:t>
      </w:r>
    </w:p>
    <w:p w:rsidR="00003970" w:rsidRPr="0039014A" w:rsidRDefault="00003970" w:rsidP="00003970">
      <w:pPr>
        <w:pStyle w:val="ConsPlusNormal"/>
        <w:ind w:firstLine="567"/>
        <w:jc w:val="both"/>
        <w:rPr>
          <w:rFonts w:ascii="Times New Roman" w:hAnsi="Times New Roman" w:cs="Times New Roman"/>
        </w:rPr>
      </w:pPr>
      <w:r w:rsidRPr="0039014A">
        <w:rPr>
          <w:rFonts w:ascii="Times New Roman" w:hAnsi="Times New Roman" w:cs="Times New Roman"/>
        </w:rPr>
        <w:t>2. строительство ответвлений от газопроводов высокого давления и газорегуляторных пунктов;</w:t>
      </w:r>
    </w:p>
    <w:p w:rsidR="002C6E08" w:rsidRPr="0039014A" w:rsidRDefault="00003970" w:rsidP="00003970">
      <w:pPr>
        <w:pStyle w:val="ConsPlusNormal"/>
        <w:ind w:firstLine="567"/>
        <w:jc w:val="both"/>
        <w:rPr>
          <w:rFonts w:ascii="Times New Roman" w:hAnsi="Times New Roman" w:cs="Times New Roman"/>
        </w:rPr>
      </w:pPr>
      <w:r w:rsidRPr="0039014A">
        <w:rPr>
          <w:rFonts w:ascii="Times New Roman" w:hAnsi="Times New Roman" w:cs="Times New Roman"/>
        </w:rPr>
        <w:t>3. согласование проектов и проведение различных нередко необоснованных экспертиз.</w:t>
      </w:r>
    </w:p>
    <w:p w:rsidR="00003970" w:rsidRPr="0039014A" w:rsidRDefault="00003970" w:rsidP="00003970">
      <w:pPr>
        <w:pStyle w:val="ConsPlusNormal"/>
        <w:ind w:firstLine="567"/>
        <w:jc w:val="both"/>
        <w:rPr>
          <w:rFonts w:ascii="Times New Roman" w:hAnsi="Times New Roman" w:cs="Times New Roman"/>
        </w:rPr>
      </w:pPr>
    </w:p>
    <w:p w:rsidR="00753941" w:rsidRDefault="002163DC" w:rsidP="0099495D">
      <w:pPr>
        <w:pStyle w:val="ConsPlusNormal"/>
        <w:jc w:val="center"/>
        <w:rPr>
          <w:rFonts w:ascii="Times New Roman" w:hAnsi="Times New Roman" w:cs="Times New Roman"/>
          <w:b/>
        </w:rPr>
      </w:pPr>
      <w:r w:rsidRPr="0039014A">
        <w:rPr>
          <w:rFonts w:ascii="Times New Roman" w:hAnsi="Times New Roman" w:cs="Times New Roman"/>
        </w:rPr>
        <w:t xml:space="preserve"> </w:t>
      </w:r>
      <w:r w:rsidR="00AC6015">
        <w:rPr>
          <w:rFonts w:ascii="Times New Roman" w:hAnsi="Times New Roman" w:cs="Times New Roman"/>
          <w:b/>
        </w:rPr>
        <w:t>6)</w:t>
      </w:r>
      <w:r w:rsidR="0099495D" w:rsidRPr="0039014A">
        <w:rPr>
          <w:rFonts w:ascii="Times New Roman" w:hAnsi="Times New Roman" w:cs="Times New Roman"/>
          <w:b/>
        </w:rPr>
        <w:t xml:space="preserve"> Анализ состояния </w:t>
      </w:r>
      <w:r w:rsidR="00753941" w:rsidRPr="00753941">
        <w:rPr>
          <w:rFonts w:ascii="Times New Roman" w:hAnsi="Times New Roman" w:cs="Times New Roman"/>
          <w:b/>
        </w:rPr>
        <w:t>объект</w:t>
      </w:r>
      <w:r w:rsidR="00753941">
        <w:rPr>
          <w:rFonts w:ascii="Times New Roman" w:hAnsi="Times New Roman" w:cs="Times New Roman"/>
          <w:b/>
        </w:rPr>
        <w:t>ов</w:t>
      </w:r>
      <w:r w:rsidR="00753941" w:rsidRPr="00753941">
        <w:rPr>
          <w:rFonts w:ascii="Times New Roman" w:hAnsi="Times New Roman" w:cs="Times New Roman"/>
          <w:b/>
        </w:rPr>
        <w:t>, используемы</w:t>
      </w:r>
      <w:r w:rsidR="00753941">
        <w:rPr>
          <w:rFonts w:ascii="Times New Roman" w:hAnsi="Times New Roman" w:cs="Times New Roman"/>
          <w:b/>
        </w:rPr>
        <w:t>х</w:t>
      </w:r>
      <w:r w:rsidR="00753941" w:rsidRPr="00753941">
        <w:rPr>
          <w:rFonts w:ascii="Times New Roman" w:hAnsi="Times New Roman" w:cs="Times New Roman"/>
          <w:b/>
        </w:rPr>
        <w:t xml:space="preserve"> для утилизации, </w:t>
      </w:r>
    </w:p>
    <w:p w:rsidR="0099495D" w:rsidRPr="0039014A" w:rsidRDefault="00753941" w:rsidP="0099495D">
      <w:pPr>
        <w:pStyle w:val="ConsPlusNormal"/>
        <w:jc w:val="center"/>
        <w:rPr>
          <w:rFonts w:ascii="Times New Roman" w:hAnsi="Times New Roman" w:cs="Times New Roman"/>
          <w:b/>
        </w:rPr>
      </w:pPr>
      <w:r w:rsidRPr="00753941">
        <w:rPr>
          <w:rFonts w:ascii="Times New Roman" w:hAnsi="Times New Roman" w:cs="Times New Roman"/>
          <w:b/>
        </w:rPr>
        <w:t>обезвреживания и захоронения твердых бытовых отходов</w:t>
      </w:r>
      <w:r>
        <w:rPr>
          <w:rFonts w:ascii="Times New Roman" w:hAnsi="Times New Roman" w:cs="Times New Roman"/>
          <w:b/>
        </w:rPr>
        <w:t>.</w:t>
      </w:r>
    </w:p>
    <w:p w:rsidR="0099495D" w:rsidRPr="0099495D" w:rsidRDefault="0099495D" w:rsidP="0099495D">
      <w:pPr>
        <w:pStyle w:val="ConsPlusNormal"/>
        <w:ind w:firstLine="567"/>
        <w:jc w:val="both"/>
        <w:rPr>
          <w:rFonts w:ascii="Times New Roman" w:hAnsi="Times New Roman" w:cs="Times New Roman"/>
          <w:b/>
          <w:color w:val="FF0000"/>
        </w:rPr>
      </w:pPr>
    </w:p>
    <w:p w:rsidR="00753941" w:rsidRPr="00753941" w:rsidRDefault="0099495D" w:rsidP="0099495D">
      <w:pPr>
        <w:pStyle w:val="ConsPlusNormal"/>
        <w:ind w:firstLine="567"/>
        <w:jc w:val="both"/>
        <w:rPr>
          <w:rFonts w:ascii="Times New Roman" w:hAnsi="Times New Roman" w:cs="Times New Roman"/>
        </w:rPr>
      </w:pPr>
      <w:r w:rsidRPr="00753941">
        <w:rPr>
          <w:rFonts w:ascii="Times New Roman" w:hAnsi="Times New Roman" w:cs="Times New Roman"/>
        </w:rPr>
        <w:t xml:space="preserve">Полигон для сбора и утилизации твердых бытовых отходов муниципального образования «Город Псков» существует с 1947 года, и эксплуатируется сверх нормативного срока, выработал свой ресурс и расположен в настоящее время в черте городской застройки, тем самым, ухудшая экологическую обстановку в городе и прилегающей местности.   </w:t>
      </w:r>
    </w:p>
    <w:p w:rsidR="00753941" w:rsidRPr="00753941" w:rsidRDefault="00753941" w:rsidP="00753941">
      <w:pPr>
        <w:pStyle w:val="ConsPlusNormal"/>
        <w:ind w:firstLine="567"/>
        <w:jc w:val="both"/>
        <w:rPr>
          <w:rFonts w:ascii="Times New Roman" w:hAnsi="Times New Roman" w:cs="Times New Roman"/>
        </w:rPr>
      </w:pPr>
      <w:r w:rsidRPr="00753941">
        <w:rPr>
          <w:rFonts w:ascii="Times New Roman" w:hAnsi="Times New Roman" w:cs="Times New Roman"/>
        </w:rPr>
        <w:t xml:space="preserve">Проект отсутствует, правоустанавливающих документов на существующую свалку нет. </w:t>
      </w:r>
    </w:p>
    <w:p w:rsidR="00753941" w:rsidRPr="00753941" w:rsidRDefault="00753941" w:rsidP="00753941">
      <w:pPr>
        <w:pStyle w:val="ConsPlusNormal"/>
        <w:ind w:firstLine="567"/>
        <w:jc w:val="both"/>
        <w:rPr>
          <w:rFonts w:ascii="Times New Roman" w:hAnsi="Times New Roman" w:cs="Times New Roman"/>
        </w:rPr>
      </w:pPr>
      <w:r w:rsidRPr="00753941">
        <w:rPr>
          <w:rFonts w:ascii="Times New Roman" w:hAnsi="Times New Roman" w:cs="Times New Roman"/>
        </w:rPr>
        <w:t xml:space="preserve">Занимаемая площадь свалки - 19,9 га. Участок захоронения отходов 3,9 га. Годовой объем принимаемых отходов составляет: </w:t>
      </w:r>
    </w:p>
    <w:p w:rsidR="00753941" w:rsidRPr="00753941" w:rsidRDefault="00753941" w:rsidP="00753941">
      <w:pPr>
        <w:pStyle w:val="ConsPlusNormal"/>
        <w:ind w:firstLine="567"/>
        <w:jc w:val="both"/>
        <w:rPr>
          <w:rFonts w:ascii="Times New Roman" w:hAnsi="Times New Roman" w:cs="Times New Roman"/>
        </w:rPr>
      </w:pPr>
      <w:r w:rsidRPr="00753941">
        <w:rPr>
          <w:rFonts w:ascii="Times New Roman" w:hAnsi="Times New Roman" w:cs="Times New Roman"/>
        </w:rPr>
        <w:t>промышленные – 86,0 тыс. м³;</w:t>
      </w:r>
    </w:p>
    <w:p w:rsidR="00753941" w:rsidRPr="00753941" w:rsidRDefault="00753941" w:rsidP="00753941">
      <w:pPr>
        <w:pStyle w:val="ConsPlusNormal"/>
        <w:ind w:firstLine="567"/>
        <w:jc w:val="both"/>
        <w:rPr>
          <w:rFonts w:ascii="Times New Roman" w:hAnsi="Times New Roman" w:cs="Times New Roman"/>
        </w:rPr>
      </w:pPr>
      <w:r w:rsidRPr="00753941">
        <w:rPr>
          <w:rFonts w:ascii="Times New Roman" w:hAnsi="Times New Roman" w:cs="Times New Roman"/>
        </w:rPr>
        <w:t xml:space="preserve">бытовые – 344,0 тыс. м³. </w:t>
      </w:r>
    </w:p>
    <w:p w:rsidR="00753941" w:rsidRPr="00753941" w:rsidRDefault="00753941" w:rsidP="00753941">
      <w:pPr>
        <w:pStyle w:val="ConsPlusNormal"/>
        <w:ind w:firstLine="567"/>
        <w:jc w:val="both"/>
        <w:rPr>
          <w:rFonts w:ascii="Times New Roman" w:hAnsi="Times New Roman" w:cs="Times New Roman"/>
        </w:rPr>
      </w:pPr>
      <w:r w:rsidRPr="00753941">
        <w:rPr>
          <w:rFonts w:ascii="Times New Roman" w:hAnsi="Times New Roman" w:cs="Times New Roman"/>
        </w:rPr>
        <w:t xml:space="preserve">Заполнение сверхнормативное. Отходы размещаются методом захоронения. Сортировка минимальная. Принимаются отходы 4, 5 класса опасности, отходы 1, 2, 3 класса опасности на городскую свалку не принимаются. </w:t>
      </w:r>
    </w:p>
    <w:p w:rsidR="00753941" w:rsidRPr="00753941" w:rsidRDefault="00753941" w:rsidP="00753941">
      <w:pPr>
        <w:pStyle w:val="ConsPlusNormal"/>
        <w:ind w:firstLine="567"/>
        <w:jc w:val="both"/>
        <w:rPr>
          <w:rFonts w:ascii="Times New Roman" w:hAnsi="Times New Roman" w:cs="Times New Roman"/>
        </w:rPr>
      </w:pPr>
      <w:r w:rsidRPr="00753941">
        <w:rPr>
          <w:rFonts w:ascii="Times New Roman" w:hAnsi="Times New Roman" w:cs="Times New Roman"/>
        </w:rPr>
        <w:t xml:space="preserve">Эксплуатацией городской свалки по договору занимается ООО «АСПО». Учет принятых отходов на свалку муниципального образования «Город Псков» осуществляет ООО «АСПО».  </w:t>
      </w:r>
    </w:p>
    <w:p w:rsidR="00753941" w:rsidRPr="00C35A31" w:rsidRDefault="00715977" w:rsidP="00753941">
      <w:pPr>
        <w:pStyle w:val="ConsPlusNormal"/>
        <w:ind w:firstLine="567"/>
        <w:jc w:val="both"/>
        <w:rPr>
          <w:rFonts w:ascii="Times New Roman" w:hAnsi="Times New Roman" w:cs="Times New Roman"/>
        </w:rPr>
      </w:pPr>
      <w:r w:rsidRPr="00C35A31">
        <w:rPr>
          <w:rFonts w:ascii="Times New Roman" w:hAnsi="Times New Roman" w:cs="Times New Roman"/>
        </w:rPr>
        <w:t xml:space="preserve">Для приведения в соответствие с требованиями законодательства </w:t>
      </w:r>
      <w:r w:rsidR="00C35A31" w:rsidRPr="00C35A31">
        <w:rPr>
          <w:rFonts w:ascii="Times New Roman" w:hAnsi="Times New Roman" w:cs="Times New Roman"/>
        </w:rPr>
        <w:t xml:space="preserve">Российской Федерации необходимо организация </w:t>
      </w:r>
      <w:r w:rsidR="00753941" w:rsidRPr="00C35A31">
        <w:rPr>
          <w:rFonts w:ascii="Times New Roman" w:hAnsi="Times New Roman" w:cs="Times New Roman"/>
        </w:rPr>
        <w:t>нового полигона ТБО, альтернативные варианты для строительства полигона.</w:t>
      </w:r>
      <w:r w:rsidR="00C35A31" w:rsidRPr="00C35A31">
        <w:rPr>
          <w:rFonts w:ascii="Times New Roman" w:hAnsi="Times New Roman" w:cs="Times New Roman"/>
        </w:rPr>
        <w:t xml:space="preserve"> </w:t>
      </w:r>
    </w:p>
    <w:p w:rsidR="00753941" w:rsidRPr="00C35A31" w:rsidRDefault="00C35A31" w:rsidP="00753941">
      <w:pPr>
        <w:pStyle w:val="ConsPlusNormal"/>
        <w:ind w:firstLine="567"/>
        <w:jc w:val="both"/>
        <w:rPr>
          <w:rFonts w:ascii="Times New Roman" w:hAnsi="Times New Roman" w:cs="Times New Roman"/>
        </w:rPr>
      </w:pPr>
      <w:r w:rsidRPr="00C35A31">
        <w:rPr>
          <w:rFonts w:ascii="Times New Roman" w:hAnsi="Times New Roman" w:cs="Times New Roman"/>
        </w:rPr>
        <w:t>В</w:t>
      </w:r>
      <w:r w:rsidR="00753941" w:rsidRPr="00C35A31">
        <w:rPr>
          <w:rFonts w:ascii="Times New Roman" w:hAnsi="Times New Roman" w:cs="Times New Roman"/>
        </w:rPr>
        <w:t>ыбор площадки</w:t>
      </w:r>
      <w:r w:rsidRPr="00C35A31">
        <w:rPr>
          <w:rFonts w:ascii="Times New Roman" w:hAnsi="Times New Roman" w:cs="Times New Roman"/>
        </w:rPr>
        <w:t xml:space="preserve"> для</w:t>
      </w:r>
      <w:r w:rsidR="00753941" w:rsidRPr="00C35A31">
        <w:rPr>
          <w:rFonts w:ascii="Times New Roman" w:hAnsi="Times New Roman" w:cs="Times New Roman"/>
        </w:rPr>
        <w:t xml:space="preserve"> проектировании и строительств</w:t>
      </w:r>
      <w:r w:rsidRPr="00C35A31">
        <w:rPr>
          <w:rFonts w:ascii="Times New Roman" w:hAnsi="Times New Roman" w:cs="Times New Roman"/>
        </w:rPr>
        <w:t>а</w:t>
      </w:r>
      <w:r w:rsidR="00753941" w:rsidRPr="00C35A31">
        <w:rPr>
          <w:rFonts w:ascii="Times New Roman" w:hAnsi="Times New Roman" w:cs="Times New Roman"/>
        </w:rPr>
        <w:t xml:space="preserve"> нового полигона твёрдых бытовых отходов. </w:t>
      </w:r>
      <w:r w:rsidRPr="00C35A31">
        <w:rPr>
          <w:rFonts w:ascii="Times New Roman" w:hAnsi="Times New Roman" w:cs="Times New Roman"/>
        </w:rPr>
        <w:t>Новый полигон ТБО должен иметь следующие характеристики:</w:t>
      </w:r>
    </w:p>
    <w:p w:rsidR="00753941" w:rsidRPr="00C35A31" w:rsidRDefault="00753941" w:rsidP="00753941">
      <w:pPr>
        <w:pStyle w:val="ConsPlusNormal"/>
        <w:ind w:firstLine="567"/>
        <w:jc w:val="both"/>
        <w:rPr>
          <w:rFonts w:ascii="Times New Roman" w:hAnsi="Times New Roman" w:cs="Times New Roman"/>
        </w:rPr>
      </w:pPr>
      <w:r w:rsidRPr="00C35A31">
        <w:rPr>
          <w:rFonts w:ascii="Times New Roman" w:hAnsi="Times New Roman" w:cs="Times New Roman"/>
        </w:rPr>
        <w:t>объём ТБО, подлежащих захоронению – до 450 тысяч м3 в год;</w:t>
      </w:r>
    </w:p>
    <w:p w:rsidR="00753941" w:rsidRPr="00C35A31" w:rsidRDefault="00753941" w:rsidP="00753941">
      <w:pPr>
        <w:pStyle w:val="ConsPlusNormal"/>
        <w:ind w:firstLine="567"/>
        <w:jc w:val="both"/>
        <w:rPr>
          <w:rFonts w:ascii="Times New Roman" w:hAnsi="Times New Roman" w:cs="Times New Roman"/>
        </w:rPr>
      </w:pPr>
      <w:r w:rsidRPr="00C35A31">
        <w:rPr>
          <w:rFonts w:ascii="Times New Roman" w:hAnsi="Times New Roman" w:cs="Times New Roman"/>
        </w:rPr>
        <w:t>средний объём ТБО, принимаемый на полигон в сутки – 1800 м3;</w:t>
      </w:r>
    </w:p>
    <w:p w:rsidR="00753941" w:rsidRPr="00C35A31" w:rsidRDefault="00753941" w:rsidP="00753941">
      <w:pPr>
        <w:pStyle w:val="ConsPlusNormal"/>
        <w:ind w:firstLine="567"/>
        <w:jc w:val="both"/>
        <w:rPr>
          <w:rFonts w:ascii="Times New Roman" w:hAnsi="Times New Roman" w:cs="Times New Roman"/>
        </w:rPr>
      </w:pPr>
      <w:r w:rsidRPr="00C35A31">
        <w:rPr>
          <w:rFonts w:ascii="Times New Roman" w:hAnsi="Times New Roman" w:cs="Times New Roman"/>
        </w:rPr>
        <w:t>количество обслуживаемого населения города Пскова – 202 тысячи человек, Псковского района – 36 тысяч человек;</w:t>
      </w:r>
    </w:p>
    <w:p w:rsidR="00C35A31" w:rsidRPr="00C35A31" w:rsidRDefault="00753941" w:rsidP="00753941">
      <w:pPr>
        <w:pStyle w:val="ConsPlusNormal"/>
        <w:ind w:firstLine="567"/>
        <w:jc w:val="both"/>
        <w:rPr>
          <w:rFonts w:ascii="Times New Roman" w:hAnsi="Times New Roman" w:cs="Times New Roman"/>
        </w:rPr>
      </w:pPr>
      <w:r w:rsidRPr="00C35A31">
        <w:rPr>
          <w:rFonts w:ascii="Times New Roman" w:hAnsi="Times New Roman" w:cs="Times New Roman"/>
        </w:rPr>
        <w:t>годовая норма накопления ТБО – 1,13 м3/</w:t>
      </w:r>
      <w:proofErr w:type="spellStart"/>
      <w:r w:rsidRPr="00C35A31">
        <w:rPr>
          <w:rFonts w:ascii="Times New Roman" w:hAnsi="Times New Roman" w:cs="Times New Roman"/>
        </w:rPr>
        <w:t>чел.год</w:t>
      </w:r>
      <w:proofErr w:type="spellEnd"/>
      <w:r w:rsidRPr="00C35A31">
        <w:rPr>
          <w:rFonts w:ascii="Times New Roman" w:hAnsi="Times New Roman" w:cs="Times New Roman"/>
        </w:rPr>
        <w:t xml:space="preserve"> при средне уплотнённом состоянии до 200 кг/м3.</w:t>
      </w:r>
      <w:r w:rsidR="0099495D" w:rsidRPr="00C35A31">
        <w:rPr>
          <w:rFonts w:ascii="Times New Roman" w:hAnsi="Times New Roman" w:cs="Times New Roman"/>
        </w:rPr>
        <w:t xml:space="preserve">      </w:t>
      </w:r>
    </w:p>
    <w:p w:rsidR="0099495D" w:rsidRPr="00C35A31" w:rsidRDefault="0099495D" w:rsidP="0099495D">
      <w:pPr>
        <w:pStyle w:val="ConsPlusNormal"/>
        <w:ind w:firstLine="567"/>
        <w:jc w:val="both"/>
        <w:rPr>
          <w:rFonts w:ascii="Times New Roman" w:hAnsi="Times New Roman" w:cs="Times New Roman"/>
        </w:rPr>
      </w:pPr>
      <w:r w:rsidRPr="00C35A31">
        <w:rPr>
          <w:rFonts w:ascii="Times New Roman" w:hAnsi="Times New Roman" w:cs="Times New Roman"/>
        </w:rPr>
        <w:t>Проектируемая вместимость полигона составит 4,4 млн. м³, расчетный срок эксплуатации – 20 лет среднегодовой объем накопления ТБО в течение 20 лет эксплуатации полигона – 220,0 тыс. м³/год, средний объем принимаемых на полигон ТБО в сутки – 0,75 тыс. м³/</w:t>
      </w:r>
      <w:proofErr w:type="spellStart"/>
      <w:r w:rsidRPr="00C35A31">
        <w:rPr>
          <w:rFonts w:ascii="Times New Roman" w:hAnsi="Times New Roman" w:cs="Times New Roman"/>
        </w:rPr>
        <w:t>сут</w:t>
      </w:r>
      <w:proofErr w:type="spellEnd"/>
      <w:r w:rsidRPr="00C35A31">
        <w:rPr>
          <w:rFonts w:ascii="Times New Roman" w:hAnsi="Times New Roman" w:cs="Times New Roman"/>
        </w:rPr>
        <w:t>.</w:t>
      </w:r>
    </w:p>
    <w:p w:rsidR="0099495D" w:rsidRPr="00C35A31" w:rsidRDefault="0099495D" w:rsidP="0099495D">
      <w:pPr>
        <w:pStyle w:val="ConsPlusNormal"/>
        <w:ind w:firstLine="567"/>
        <w:jc w:val="both"/>
        <w:rPr>
          <w:rFonts w:ascii="Times New Roman" w:hAnsi="Times New Roman" w:cs="Times New Roman"/>
        </w:rPr>
      </w:pPr>
      <w:r w:rsidRPr="00C35A31">
        <w:rPr>
          <w:rFonts w:ascii="Times New Roman" w:hAnsi="Times New Roman" w:cs="Times New Roman"/>
        </w:rPr>
        <w:t>Прием и обработка отходов на полигоне предусматривается на рабочих картах методом «надвиг». Отходы будут укладываться на карте снизу вверх. Высота каждого слоя 2 м, затем изоляция грунтом толщиной 0,25 м. Всего должно быть 10 ярусов, общей высотой 22,0 м.</w:t>
      </w:r>
    </w:p>
    <w:p w:rsidR="0099495D" w:rsidRPr="00C35A31" w:rsidRDefault="0099495D" w:rsidP="0099495D">
      <w:pPr>
        <w:pStyle w:val="ConsPlusNormal"/>
        <w:ind w:firstLine="567"/>
        <w:jc w:val="both"/>
        <w:rPr>
          <w:rFonts w:ascii="Times New Roman" w:hAnsi="Times New Roman" w:cs="Times New Roman"/>
        </w:rPr>
      </w:pPr>
      <w:r w:rsidRPr="00C35A31">
        <w:rPr>
          <w:rFonts w:ascii="Times New Roman" w:hAnsi="Times New Roman" w:cs="Times New Roman"/>
        </w:rPr>
        <w:t xml:space="preserve">На полигоне предусматривается захоронение твердых бытовых и инертных промышленных отходов IV класса опасности и проведение мониторинга состояния подземных вод и атмосферного воздуха в районе полигона ТБО. </w:t>
      </w:r>
    </w:p>
    <w:p w:rsidR="0099495D" w:rsidRPr="00C35A31" w:rsidRDefault="0099495D" w:rsidP="0099495D">
      <w:pPr>
        <w:pStyle w:val="ConsPlusNormal"/>
        <w:ind w:firstLine="567"/>
        <w:jc w:val="both"/>
        <w:rPr>
          <w:rFonts w:ascii="Times New Roman" w:hAnsi="Times New Roman" w:cs="Times New Roman"/>
        </w:rPr>
      </w:pPr>
      <w:r w:rsidRPr="00C35A31">
        <w:rPr>
          <w:rFonts w:ascii="Times New Roman" w:hAnsi="Times New Roman" w:cs="Times New Roman"/>
        </w:rPr>
        <w:t xml:space="preserve">Полигон ТБО является социально значимым объектом не только для города Пскова, но и для Псковского, </w:t>
      </w:r>
      <w:proofErr w:type="spellStart"/>
      <w:r w:rsidRPr="00C35A31">
        <w:rPr>
          <w:rFonts w:ascii="Times New Roman" w:hAnsi="Times New Roman" w:cs="Times New Roman"/>
        </w:rPr>
        <w:t>Гдовского</w:t>
      </w:r>
      <w:proofErr w:type="spellEnd"/>
      <w:r w:rsidRPr="00C35A31">
        <w:rPr>
          <w:rFonts w:ascii="Times New Roman" w:hAnsi="Times New Roman" w:cs="Times New Roman"/>
        </w:rPr>
        <w:t xml:space="preserve">, Печорского, </w:t>
      </w:r>
      <w:proofErr w:type="spellStart"/>
      <w:r w:rsidRPr="00C35A31">
        <w:rPr>
          <w:rFonts w:ascii="Times New Roman" w:hAnsi="Times New Roman" w:cs="Times New Roman"/>
        </w:rPr>
        <w:t>Порховского</w:t>
      </w:r>
      <w:proofErr w:type="spellEnd"/>
      <w:r w:rsidRPr="00C35A31">
        <w:rPr>
          <w:rFonts w:ascii="Times New Roman" w:hAnsi="Times New Roman" w:cs="Times New Roman"/>
        </w:rPr>
        <w:t xml:space="preserve"> районов, где они отсутствуют. </w:t>
      </w:r>
    </w:p>
    <w:p w:rsidR="0099495D" w:rsidRPr="00C35A31" w:rsidRDefault="0099495D" w:rsidP="0099495D">
      <w:pPr>
        <w:pStyle w:val="ConsPlusNormal"/>
        <w:ind w:firstLine="567"/>
        <w:jc w:val="both"/>
        <w:rPr>
          <w:rFonts w:ascii="Times New Roman" w:hAnsi="Times New Roman" w:cs="Times New Roman"/>
        </w:rPr>
      </w:pPr>
      <w:r w:rsidRPr="00C35A31">
        <w:rPr>
          <w:rFonts w:ascii="Times New Roman" w:hAnsi="Times New Roman" w:cs="Times New Roman"/>
        </w:rPr>
        <w:t>Для проведения всего комплекса мероприятий по строительству данного объекта, включая изыскательские работы, проектирование и строительство, необходимы финансовые средства в размере 155,0 млн. рублей.</w:t>
      </w:r>
    </w:p>
    <w:p w:rsidR="0099495D" w:rsidRPr="00C35A31" w:rsidRDefault="0099495D" w:rsidP="0099495D">
      <w:pPr>
        <w:pStyle w:val="ConsPlusNormal"/>
        <w:ind w:firstLine="567"/>
        <w:jc w:val="both"/>
        <w:rPr>
          <w:rFonts w:ascii="Times New Roman" w:hAnsi="Times New Roman" w:cs="Times New Roman"/>
        </w:rPr>
      </w:pPr>
      <w:r w:rsidRPr="00C35A31">
        <w:rPr>
          <w:rFonts w:ascii="Times New Roman" w:hAnsi="Times New Roman" w:cs="Times New Roman"/>
        </w:rPr>
        <w:t xml:space="preserve">Кроме строительства полигона, стоит задача проведения рекультивации площадки существующего полигона, находящегося в пределах городской черты для дальнейшего использования ее в качестве </w:t>
      </w:r>
      <w:proofErr w:type="spellStart"/>
      <w:r w:rsidRPr="00C35A31">
        <w:rPr>
          <w:rFonts w:ascii="Times New Roman" w:hAnsi="Times New Roman" w:cs="Times New Roman"/>
        </w:rPr>
        <w:t>лесо</w:t>
      </w:r>
      <w:proofErr w:type="spellEnd"/>
      <w:r w:rsidRPr="00C35A31">
        <w:rPr>
          <w:rFonts w:ascii="Times New Roman" w:hAnsi="Times New Roman" w:cs="Times New Roman"/>
        </w:rPr>
        <w:t xml:space="preserve"> - парковой зоны города.</w:t>
      </w:r>
    </w:p>
    <w:p w:rsidR="002378A6" w:rsidRPr="00C35A31" w:rsidRDefault="0099495D" w:rsidP="0099495D">
      <w:pPr>
        <w:pStyle w:val="ConsPlusNormal"/>
        <w:ind w:firstLine="567"/>
        <w:jc w:val="both"/>
        <w:rPr>
          <w:rFonts w:ascii="Times New Roman" w:hAnsi="Times New Roman" w:cs="Times New Roman"/>
        </w:rPr>
      </w:pPr>
      <w:r w:rsidRPr="00C35A31">
        <w:rPr>
          <w:rFonts w:ascii="Times New Roman" w:hAnsi="Times New Roman" w:cs="Times New Roman"/>
        </w:rPr>
        <w:t>Для разработки осуществления данных работ необходимы финансовые средства в размере 53,0 млн. руб.</w:t>
      </w:r>
    </w:p>
    <w:p w:rsidR="0099495D" w:rsidRDefault="0099495D" w:rsidP="00090913">
      <w:pPr>
        <w:pStyle w:val="ConsPlusNormal"/>
        <w:ind w:firstLine="567"/>
        <w:jc w:val="both"/>
        <w:rPr>
          <w:rFonts w:ascii="Times New Roman" w:hAnsi="Times New Roman" w:cs="Times New Roman"/>
          <w:b/>
          <w:color w:val="FF0000"/>
        </w:rPr>
      </w:pPr>
    </w:p>
    <w:p w:rsidR="00CE6AFD" w:rsidRPr="0039014A" w:rsidRDefault="00CE6AFD" w:rsidP="0039014A">
      <w:pPr>
        <w:pStyle w:val="ConsPlusNormal"/>
        <w:jc w:val="center"/>
        <w:rPr>
          <w:rFonts w:ascii="Times New Roman" w:hAnsi="Times New Roman" w:cs="Times New Roman"/>
          <w:b/>
        </w:rPr>
      </w:pPr>
      <w:r w:rsidRPr="0039014A">
        <w:rPr>
          <w:rFonts w:ascii="Times New Roman" w:hAnsi="Times New Roman" w:cs="Times New Roman"/>
          <w:b/>
        </w:rPr>
        <w:t xml:space="preserve">5. </w:t>
      </w:r>
      <w:r w:rsidR="0039014A" w:rsidRPr="0039014A">
        <w:rPr>
          <w:rFonts w:ascii="Times New Roman" w:hAnsi="Times New Roman" w:cs="Times New Roman"/>
          <w:b/>
        </w:rPr>
        <w:t>Ф</w:t>
      </w:r>
      <w:r w:rsidRPr="0039014A">
        <w:rPr>
          <w:rFonts w:ascii="Times New Roman" w:hAnsi="Times New Roman" w:cs="Times New Roman"/>
          <w:b/>
        </w:rPr>
        <w:t>актически</w:t>
      </w:r>
      <w:r w:rsidR="0039014A" w:rsidRPr="0039014A">
        <w:rPr>
          <w:rFonts w:ascii="Times New Roman" w:hAnsi="Times New Roman" w:cs="Times New Roman"/>
          <w:b/>
        </w:rPr>
        <w:t>е</w:t>
      </w:r>
      <w:r w:rsidRPr="0039014A">
        <w:rPr>
          <w:rFonts w:ascii="Times New Roman" w:hAnsi="Times New Roman" w:cs="Times New Roman"/>
          <w:b/>
        </w:rPr>
        <w:t xml:space="preserve"> и плановы</w:t>
      </w:r>
      <w:r w:rsidR="0039014A" w:rsidRPr="0039014A">
        <w:rPr>
          <w:rFonts w:ascii="Times New Roman" w:hAnsi="Times New Roman" w:cs="Times New Roman"/>
          <w:b/>
        </w:rPr>
        <w:t>е</w:t>
      </w:r>
      <w:r w:rsidRPr="0039014A">
        <w:rPr>
          <w:rFonts w:ascii="Times New Roman" w:hAnsi="Times New Roman" w:cs="Times New Roman"/>
          <w:b/>
        </w:rPr>
        <w:t xml:space="preserve"> расход</w:t>
      </w:r>
      <w:r w:rsidR="0039014A" w:rsidRPr="0039014A">
        <w:rPr>
          <w:rFonts w:ascii="Times New Roman" w:hAnsi="Times New Roman" w:cs="Times New Roman"/>
          <w:b/>
        </w:rPr>
        <w:t>ы</w:t>
      </w:r>
      <w:r w:rsidRPr="0039014A">
        <w:rPr>
          <w:rFonts w:ascii="Times New Roman" w:hAnsi="Times New Roman" w:cs="Times New Roman"/>
          <w:b/>
        </w:rPr>
        <w:t xml:space="preserve"> на финансирование инвестиционных проектов с разбивкой по </w:t>
      </w:r>
      <w:r w:rsidR="0039014A" w:rsidRPr="0039014A">
        <w:rPr>
          <w:rFonts w:ascii="Times New Roman" w:hAnsi="Times New Roman" w:cs="Times New Roman"/>
          <w:b/>
        </w:rPr>
        <w:t>годам</w:t>
      </w:r>
      <w:r w:rsidRPr="0039014A">
        <w:rPr>
          <w:rFonts w:ascii="Times New Roman" w:hAnsi="Times New Roman" w:cs="Times New Roman"/>
          <w:b/>
        </w:rPr>
        <w:t>, предусмотренных программой;</w:t>
      </w:r>
    </w:p>
    <w:p w:rsidR="00CE6AFD" w:rsidRPr="0039014A" w:rsidRDefault="00CE6AFD" w:rsidP="00CE6AFD">
      <w:pPr>
        <w:pStyle w:val="ConsPlusNormal"/>
        <w:jc w:val="both"/>
        <w:rPr>
          <w:rFonts w:ascii="Times New Roman" w:hAnsi="Times New Roman" w:cs="Times New Roman"/>
          <w:b/>
          <w:color w:val="FF0000"/>
          <w:highlight w:val="yellow"/>
        </w:rPr>
      </w:pPr>
    </w:p>
    <w:p w:rsidR="008F05D3" w:rsidRPr="0039014A" w:rsidRDefault="008F05D3" w:rsidP="003973F9">
      <w:pPr>
        <w:pStyle w:val="ConsPlusNormal"/>
        <w:ind w:firstLine="567"/>
        <w:jc w:val="both"/>
        <w:rPr>
          <w:rFonts w:ascii="Times New Roman" w:hAnsi="Times New Roman" w:cs="Times New Roman"/>
        </w:rPr>
      </w:pPr>
      <w:r w:rsidRPr="0039014A">
        <w:rPr>
          <w:rFonts w:ascii="Times New Roman" w:hAnsi="Times New Roman" w:cs="Times New Roman"/>
        </w:rPr>
        <w:t xml:space="preserve">Исходя из приоритетных направлений по улучшению качества предоставления коммунальных услуг на территории муниципального образования «Город Псков» а также в рамках развития </w:t>
      </w:r>
      <w:r w:rsidRPr="0039014A">
        <w:rPr>
          <w:rFonts w:ascii="Times New Roman" w:hAnsi="Times New Roman" w:cs="Times New Roman"/>
        </w:rPr>
        <w:lastRenderedPageBreak/>
        <w:t>инженерной инфраструктуры подготовлен план мероприятий по объемам инвестиций, необходимых для</w:t>
      </w:r>
      <w:r w:rsidR="00D84B4F" w:rsidRPr="0039014A">
        <w:rPr>
          <w:rFonts w:ascii="Times New Roman" w:hAnsi="Times New Roman" w:cs="Times New Roman"/>
        </w:rPr>
        <w:t xml:space="preserve"> их</w:t>
      </w:r>
      <w:r w:rsidRPr="0039014A">
        <w:rPr>
          <w:rFonts w:ascii="Times New Roman" w:hAnsi="Times New Roman" w:cs="Times New Roman"/>
        </w:rPr>
        <w:t xml:space="preserve"> реализации</w:t>
      </w:r>
      <w:r w:rsidR="00D84B4F" w:rsidRPr="0039014A">
        <w:rPr>
          <w:rFonts w:ascii="Times New Roman" w:hAnsi="Times New Roman" w:cs="Times New Roman"/>
        </w:rPr>
        <w:t>.</w:t>
      </w:r>
      <w:r w:rsidRPr="0039014A">
        <w:rPr>
          <w:rFonts w:ascii="Times New Roman" w:hAnsi="Times New Roman" w:cs="Times New Roman"/>
        </w:rPr>
        <w:t xml:space="preserve"> </w:t>
      </w:r>
    </w:p>
    <w:p w:rsidR="008F05D3" w:rsidRPr="0039014A" w:rsidRDefault="0039014A" w:rsidP="0039014A">
      <w:pPr>
        <w:pStyle w:val="ConsPlusNormal"/>
        <w:jc w:val="right"/>
        <w:rPr>
          <w:rFonts w:ascii="Times New Roman" w:hAnsi="Times New Roman" w:cs="Times New Roman"/>
        </w:rPr>
      </w:pPr>
      <w:r w:rsidRPr="0039014A">
        <w:rPr>
          <w:rFonts w:ascii="Times New Roman" w:hAnsi="Times New Roman" w:cs="Times New Roman"/>
        </w:rPr>
        <w:t>Таблица 3</w:t>
      </w:r>
    </w:p>
    <w:p w:rsidR="0039014A" w:rsidRPr="0039014A" w:rsidRDefault="0039014A" w:rsidP="0039014A">
      <w:pPr>
        <w:pStyle w:val="ConsPlusNormal"/>
        <w:jc w:val="right"/>
        <w:rPr>
          <w:rFonts w:ascii="Times New Roman" w:hAnsi="Times New Roman" w:cs="Times New Roman"/>
        </w:rPr>
      </w:pPr>
    </w:p>
    <w:tbl>
      <w:tblPr>
        <w:tblStyle w:val="a3"/>
        <w:tblW w:w="0" w:type="auto"/>
        <w:tblLook w:val="04A0" w:firstRow="1" w:lastRow="0" w:firstColumn="1" w:lastColumn="0" w:noHBand="0" w:noVBand="1"/>
      </w:tblPr>
      <w:tblGrid>
        <w:gridCol w:w="561"/>
        <w:gridCol w:w="3779"/>
        <w:gridCol w:w="845"/>
        <w:gridCol w:w="902"/>
        <w:gridCol w:w="860"/>
        <w:gridCol w:w="974"/>
        <w:gridCol w:w="988"/>
        <w:gridCol w:w="945"/>
      </w:tblGrid>
      <w:tr w:rsidR="000D11A8" w:rsidRPr="000D11A8" w:rsidTr="000D11A8">
        <w:trPr>
          <w:trHeight w:val="510"/>
        </w:trPr>
        <w:tc>
          <w:tcPr>
            <w:tcW w:w="700" w:type="dxa"/>
            <w:vMerge w:val="restart"/>
            <w:noWrap/>
            <w:vAlign w:val="center"/>
            <w:hideMark/>
          </w:tcPr>
          <w:p w:rsidR="000D11A8" w:rsidRPr="000D11A8" w:rsidRDefault="000D11A8" w:rsidP="000D11A8">
            <w:pPr>
              <w:pStyle w:val="ConsPlusNormal"/>
              <w:jc w:val="center"/>
              <w:rPr>
                <w:rFonts w:ascii="Times New Roman" w:hAnsi="Times New Roman" w:cs="Times New Roman"/>
                <w:b/>
                <w:bCs/>
                <w:sz w:val="20"/>
                <w:szCs w:val="20"/>
              </w:rPr>
            </w:pPr>
            <w:r w:rsidRPr="000D11A8">
              <w:rPr>
                <w:rFonts w:ascii="Times New Roman" w:hAnsi="Times New Roman" w:cs="Times New Roman"/>
                <w:b/>
                <w:bCs/>
                <w:sz w:val="20"/>
                <w:szCs w:val="20"/>
              </w:rPr>
              <w:t>№ п/п</w:t>
            </w:r>
          </w:p>
        </w:tc>
        <w:tc>
          <w:tcPr>
            <w:tcW w:w="5220" w:type="dxa"/>
            <w:vMerge w:val="restart"/>
            <w:vAlign w:val="center"/>
            <w:hideMark/>
          </w:tcPr>
          <w:p w:rsidR="000D11A8" w:rsidRPr="000D11A8" w:rsidRDefault="000D11A8" w:rsidP="000D11A8">
            <w:pPr>
              <w:pStyle w:val="ConsPlusNormal"/>
              <w:jc w:val="center"/>
              <w:rPr>
                <w:rFonts w:ascii="Times New Roman" w:hAnsi="Times New Roman" w:cs="Times New Roman"/>
                <w:b/>
                <w:bCs/>
                <w:sz w:val="20"/>
                <w:szCs w:val="20"/>
              </w:rPr>
            </w:pPr>
            <w:r w:rsidRPr="000D11A8">
              <w:rPr>
                <w:rFonts w:ascii="Times New Roman" w:hAnsi="Times New Roman" w:cs="Times New Roman"/>
                <w:b/>
                <w:bCs/>
                <w:sz w:val="20"/>
                <w:szCs w:val="20"/>
              </w:rPr>
              <w:t>Наименование мероприятий</w:t>
            </w:r>
          </w:p>
        </w:tc>
        <w:tc>
          <w:tcPr>
            <w:tcW w:w="7220" w:type="dxa"/>
            <w:gridSpan w:val="6"/>
            <w:vAlign w:val="center"/>
            <w:hideMark/>
          </w:tcPr>
          <w:p w:rsidR="000D11A8" w:rsidRPr="000D11A8" w:rsidRDefault="000D11A8" w:rsidP="000D11A8">
            <w:pPr>
              <w:pStyle w:val="ConsPlusNormal"/>
              <w:jc w:val="center"/>
              <w:rPr>
                <w:rFonts w:ascii="Times New Roman" w:hAnsi="Times New Roman" w:cs="Times New Roman"/>
                <w:b/>
                <w:bCs/>
                <w:sz w:val="20"/>
                <w:szCs w:val="20"/>
              </w:rPr>
            </w:pPr>
            <w:r w:rsidRPr="000D11A8">
              <w:rPr>
                <w:rFonts w:ascii="Times New Roman" w:hAnsi="Times New Roman" w:cs="Times New Roman"/>
                <w:b/>
                <w:bCs/>
                <w:sz w:val="20"/>
                <w:szCs w:val="20"/>
              </w:rPr>
              <w:t>Оценка финансовых потребностей (тыс. руб.)</w:t>
            </w:r>
          </w:p>
        </w:tc>
      </w:tr>
      <w:tr w:rsidR="000D11A8" w:rsidRPr="000D11A8" w:rsidTr="000D11A8">
        <w:trPr>
          <w:trHeight w:val="300"/>
        </w:trPr>
        <w:tc>
          <w:tcPr>
            <w:tcW w:w="700" w:type="dxa"/>
            <w:vMerge/>
            <w:vAlign w:val="center"/>
            <w:hideMark/>
          </w:tcPr>
          <w:p w:rsidR="000D11A8" w:rsidRPr="000D11A8" w:rsidRDefault="000D11A8" w:rsidP="000D11A8">
            <w:pPr>
              <w:pStyle w:val="ConsPlusNormal"/>
              <w:jc w:val="center"/>
              <w:rPr>
                <w:rFonts w:ascii="Times New Roman" w:hAnsi="Times New Roman" w:cs="Times New Roman"/>
                <w:b/>
                <w:bCs/>
                <w:sz w:val="20"/>
                <w:szCs w:val="20"/>
              </w:rPr>
            </w:pPr>
          </w:p>
        </w:tc>
        <w:tc>
          <w:tcPr>
            <w:tcW w:w="5220" w:type="dxa"/>
            <w:vMerge/>
            <w:vAlign w:val="center"/>
            <w:hideMark/>
          </w:tcPr>
          <w:p w:rsidR="000D11A8" w:rsidRPr="000D11A8" w:rsidRDefault="000D11A8" w:rsidP="000D11A8">
            <w:pPr>
              <w:pStyle w:val="ConsPlusNormal"/>
              <w:jc w:val="center"/>
              <w:rPr>
                <w:rFonts w:ascii="Times New Roman" w:hAnsi="Times New Roman" w:cs="Times New Roman"/>
                <w:b/>
                <w:bCs/>
                <w:sz w:val="20"/>
                <w:szCs w:val="20"/>
              </w:rPr>
            </w:pPr>
          </w:p>
        </w:tc>
        <w:tc>
          <w:tcPr>
            <w:tcW w:w="1100" w:type="dxa"/>
            <w:vMerge w:val="restart"/>
            <w:vAlign w:val="center"/>
            <w:hideMark/>
          </w:tcPr>
          <w:p w:rsidR="000D11A8" w:rsidRPr="000D11A8" w:rsidRDefault="000D11A8" w:rsidP="000D11A8">
            <w:pPr>
              <w:pStyle w:val="ConsPlusNormal"/>
              <w:jc w:val="center"/>
              <w:rPr>
                <w:rFonts w:ascii="Times New Roman" w:hAnsi="Times New Roman" w:cs="Times New Roman"/>
                <w:b/>
                <w:bCs/>
                <w:sz w:val="20"/>
                <w:szCs w:val="20"/>
              </w:rPr>
            </w:pPr>
            <w:r w:rsidRPr="000D11A8">
              <w:rPr>
                <w:rFonts w:ascii="Times New Roman" w:hAnsi="Times New Roman" w:cs="Times New Roman"/>
                <w:b/>
                <w:bCs/>
                <w:sz w:val="20"/>
                <w:szCs w:val="20"/>
              </w:rPr>
              <w:t>Всего</w:t>
            </w:r>
          </w:p>
        </w:tc>
        <w:tc>
          <w:tcPr>
            <w:tcW w:w="6120" w:type="dxa"/>
            <w:gridSpan w:val="5"/>
            <w:vAlign w:val="center"/>
            <w:hideMark/>
          </w:tcPr>
          <w:p w:rsidR="000D11A8" w:rsidRPr="000D11A8" w:rsidRDefault="000D11A8" w:rsidP="000D11A8">
            <w:pPr>
              <w:pStyle w:val="ConsPlusNormal"/>
              <w:jc w:val="center"/>
              <w:rPr>
                <w:rFonts w:ascii="Times New Roman" w:hAnsi="Times New Roman" w:cs="Times New Roman"/>
                <w:sz w:val="20"/>
                <w:szCs w:val="20"/>
              </w:rPr>
            </w:pPr>
            <w:r w:rsidRPr="000D11A8">
              <w:rPr>
                <w:rFonts w:ascii="Times New Roman" w:hAnsi="Times New Roman" w:cs="Times New Roman"/>
                <w:sz w:val="20"/>
                <w:szCs w:val="20"/>
              </w:rPr>
              <w:t>в том числе по годам</w:t>
            </w:r>
          </w:p>
        </w:tc>
      </w:tr>
      <w:tr w:rsidR="000D11A8" w:rsidRPr="000D11A8" w:rsidTr="000D11A8">
        <w:trPr>
          <w:trHeight w:val="300"/>
        </w:trPr>
        <w:tc>
          <w:tcPr>
            <w:tcW w:w="700" w:type="dxa"/>
            <w:vMerge/>
            <w:vAlign w:val="center"/>
            <w:hideMark/>
          </w:tcPr>
          <w:p w:rsidR="000D11A8" w:rsidRPr="000D11A8" w:rsidRDefault="000D11A8" w:rsidP="000D11A8">
            <w:pPr>
              <w:pStyle w:val="ConsPlusNormal"/>
              <w:jc w:val="center"/>
              <w:rPr>
                <w:rFonts w:ascii="Times New Roman" w:hAnsi="Times New Roman" w:cs="Times New Roman"/>
                <w:b/>
                <w:bCs/>
                <w:sz w:val="20"/>
                <w:szCs w:val="20"/>
              </w:rPr>
            </w:pPr>
          </w:p>
        </w:tc>
        <w:tc>
          <w:tcPr>
            <w:tcW w:w="5220" w:type="dxa"/>
            <w:vMerge/>
            <w:vAlign w:val="center"/>
            <w:hideMark/>
          </w:tcPr>
          <w:p w:rsidR="000D11A8" w:rsidRPr="000D11A8" w:rsidRDefault="000D11A8" w:rsidP="000D11A8">
            <w:pPr>
              <w:pStyle w:val="ConsPlusNormal"/>
              <w:jc w:val="center"/>
              <w:rPr>
                <w:rFonts w:ascii="Times New Roman" w:hAnsi="Times New Roman" w:cs="Times New Roman"/>
                <w:b/>
                <w:bCs/>
                <w:sz w:val="20"/>
                <w:szCs w:val="20"/>
              </w:rPr>
            </w:pPr>
          </w:p>
        </w:tc>
        <w:tc>
          <w:tcPr>
            <w:tcW w:w="1100" w:type="dxa"/>
            <w:vMerge/>
            <w:vAlign w:val="center"/>
            <w:hideMark/>
          </w:tcPr>
          <w:p w:rsidR="000D11A8" w:rsidRPr="000D11A8" w:rsidRDefault="000D11A8" w:rsidP="000D11A8">
            <w:pPr>
              <w:pStyle w:val="ConsPlusNormal"/>
              <w:jc w:val="center"/>
              <w:rPr>
                <w:rFonts w:ascii="Times New Roman" w:hAnsi="Times New Roman" w:cs="Times New Roman"/>
                <w:b/>
                <w:bCs/>
                <w:sz w:val="20"/>
                <w:szCs w:val="20"/>
              </w:rPr>
            </w:pPr>
          </w:p>
        </w:tc>
        <w:tc>
          <w:tcPr>
            <w:tcW w:w="1180" w:type="dxa"/>
            <w:vAlign w:val="center"/>
            <w:hideMark/>
          </w:tcPr>
          <w:p w:rsidR="000D11A8" w:rsidRPr="000D11A8" w:rsidRDefault="000D11A8" w:rsidP="000D11A8">
            <w:pPr>
              <w:pStyle w:val="ConsPlusNormal"/>
              <w:jc w:val="center"/>
              <w:rPr>
                <w:rFonts w:ascii="Times New Roman" w:hAnsi="Times New Roman" w:cs="Times New Roman"/>
                <w:b/>
                <w:bCs/>
                <w:sz w:val="20"/>
                <w:szCs w:val="20"/>
              </w:rPr>
            </w:pPr>
            <w:r w:rsidRPr="000D11A8">
              <w:rPr>
                <w:rFonts w:ascii="Times New Roman" w:hAnsi="Times New Roman" w:cs="Times New Roman"/>
                <w:b/>
                <w:bCs/>
                <w:sz w:val="20"/>
                <w:szCs w:val="20"/>
              </w:rPr>
              <w:t>2019г.</w:t>
            </w:r>
          </w:p>
        </w:tc>
        <w:tc>
          <w:tcPr>
            <w:tcW w:w="1120" w:type="dxa"/>
            <w:vAlign w:val="center"/>
            <w:hideMark/>
          </w:tcPr>
          <w:p w:rsidR="000D11A8" w:rsidRPr="000D11A8" w:rsidRDefault="000D11A8" w:rsidP="000D11A8">
            <w:pPr>
              <w:pStyle w:val="ConsPlusNormal"/>
              <w:jc w:val="center"/>
              <w:rPr>
                <w:rFonts w:ascii="Times New Roman" w:hAnsi="Times New Roman" w:cs="Times New Roman"/>
                <w:b/>
                <w:bCs/>
                <w:sz w:val="20"/>
                <w:szCs w:val="20"/>
              </w:rPr>
            </w:pPr>
            <w:r w:rsidRPr="000D11A8">
              <w:rPr>
                <w:rFonts w:ascii="Times New Roman" w:hAnsi="Times New Roman" w:cs="Times New Roman"/>
                <w:b/>
                <w:bCs/>
                <w:sz w:val="20"/>
                <w:szCs w:val="20"/>
              </w:rPr>
              <w:t>2020г.</w:t>
            </w:r>
          </w:p>
        </w:tc>
        <w:tc>
          <w:tcPr>
            <w:tcW w:w="1280" w:type="dxa"/>
            <w:vAlign w:val="center"/>
            <w:hideMark/>
          </w:tcPr>
          <w:p w:rsidR="000D11A8" w:rsidRPr="000D11A8" w:rsidRDefault="000D11A8" w:rsidP="000D11A8">
            <w:pPr>
              <w:pStyle w:val="ConsPlusNormal"/>
              <w:jc w:val="center"/>
              <w:rPr>
                <w:rFonts w:ascii="Times New Roman" w:hAnsi="Times New Roman" w:cs="Times New Roman"/>
                <w:b/>
                <w:bCs/>
                <w:sz w:val="20"/>
                <w:szCs w:val="20"/>
              </w:rPr>
            </w:pPr>
            <w:r w:rsidRPr="000D11A8">
              <w:rPr>
                <w:rFonts w:ascii="Times New Roman" w:hAnsi="Times New Roman" w:cs="Times New Roman"/>
                <w:b/>
                <w:bCs/>
                <w:sz w:val="20"/>
                <w:szCs w:val="20"/>
              </w:rPr>
              <w:t>2021г.</w:t>
            </w:r>
          </w:p>
        </w:tc>
        <w:tc>
          <w:tcPr>
            <w:tcW w:w="1300" w:type="dxa"/>
            <w:vAlign w:val="center"/>
            <w:hideMark/>
          </w:tcPr>
          <w:p w:rsidR="000D11A8" w:rsidRPr="000D11A8" w:rsidRDefault="000D11A8" w:rsidP="000D11A8">
            <w:pPr>
              <w:pStyle w:val="ConsPlusNormal"/>
              <w:jc w:val="center"/>
              <w:rPr>
                <w:rFonts w:ascii="Times New Roman" w:hAnsi="Times New Roman" w:cs="Times New Roman"/>
                <w:b/>
                <w:bCs/>
                <w:sz w:val="20"/>
                <w:szCs w:val="20"/>
              </w:rPr>
            </w:pPr>
            <w:r w:rsidRPr="000D11A8">
              <w:rPr>
                <w:rFonts w:ascii="Times New Roman" w:hAnsi="Times New Roman" w:cs="Times New Roman"/>
                <w:b/>
                <w:bCs/>
                <w:sz w:val="20"/>
                <w:szCs w:val="20"/>
              </w:rPr>
              <w:t>2022г.</w:t>
            </w:r>
          </w:p>
        </w:tc>
        <w:tc>
          <w:tcPr>
            <w:tcW w:w="1240" w:type="dxa"/>
            <w:vAlign w:val="center"/>
            <w:hideMark/>
          </w:tcPr>
          <w:p w:rsidR="000D11A8" w:rsidRPr="000D11A8" w:rsidRDefault="000D11A8" w:rsidP="000D11A8">
            <w:pPr>
              <w:pStyle w:val="ConsPlusNormal"/>
              <w:jc w:val="center"/>
              <w:rPr>
                <w:rFonts w:ascii="Times New Roman" w:hAnsi="Times New Roman" w:cs="Times New Roman"/>
                <w:b/>
                <w:bCs/>
                <w:sz w:val="20"/>
                <w:szCs w:val="20"/>
              </w:rPr>
            </w:pPr>
            <w:r w:rsidRPr="000D11A8">
              <w:rPr>
                <w:rFonts w:ascii="Times New Roman" w:hAnsi="Times New Roman" w:cs="Times New Roman"/>
                <w:b/>
                <w:bCs/>
                <w:sz w:val="20"/>
                <w:szCs w:val="20"/>
              </w:rPr>
              <w:t>2023г.</w:t>
            </w:r>
          </w:p>
        </w:tc>
      </w:tr>
      <w:tr w:rsidR="000D11A8" w:rsidRPr="000D11A8" w:rsidTr="000D11A8">
        <w:trPr>
          <w:trHeight w:val="300"/>
        </w:trPr>
        <w:tc>
          <w:tcPr>
            <w:tcW w:w="13140" w:type="dxa"/>
            <w:gridSpan w:val="8"/>
            <w:hideMark/>
          </w:tcPr>
          <w:p w:rsidR="000D11A8" w:rsidRPr="000D11A8" w:rsidRDefault="000D11A8" w:rsidP="000D11A8">
            <w:pPr>
              <w:pStyle w:val="ConsPlusNormal"/>
              <w:jc w:val="both"/>
              <w:rPr>
                <w:rFonts w:ascii="Times New Roman" w:hAnsi="Times New Roman" w:cs="Times New Roman"/>
                <w:b/>
                <w:bCs/>
                <w:sz w:val="20"/>
                <w:szCs w:val="20"/>
              </w:rPr>
            </w:pPr>
            <w:r w:rsidRPr="000D11A8">
              <w:rPr>
                <w:rFonts w:ascii="Times New Roman" w:hAnsi="Times New Roman" w:cs="Times New Roman"/>
                <w:b/>
                <w:bCs/>
                <w:sz w:val="20"/>
                <w:szCs w:val="20"/>
              </w:rPr>
              <w:t>ВОДОСНАБЖЕНИЕ</w:t>
            </w:r>
          </w:p>
        </w:tc>
      </w:tr>
      <w:tr w:rsidR="000D11A8" w:rsidRPr="000D11A8" w:rsidTr="000D11A8">
        <w:trPr>
          <w:trHeight w:val="600"/>
        </w:trPr>
        <w:tc>
          <w:tcPr>
            <w:tcW w:w="700" w:type="dxa"/>
            <w:noWrap/>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1</w:t>
            </w:r>
          </w:p>
        </w:tc>
        <w:tc>
          <w:tcPr>
            <w:tcW w:w="5220" w:type="dxa"/>
            <w:hideMark/>
          </w:tcPr>
          <w:p w:rsidR="000D11A8" w:rsidRPr="000D11A8" w:rsidRDefault="000D11A8" w:rsidP="000D11A8">
            <w:pPr>
              <w:pStyle w:val="ConsPlusNormal"/>
              <w:rPr>
                <w:rFonts w:ascii="Times New Roman" w:hAnsi="Times New Roman" w:cs="Times New Roman"/>
                <w:sz w:val="20"/>
                <w:szCs w:val="20"/>
              </w:rPr>
            </w:pPr>
            <w:r w:rsidRPr="000D11A8">
              <w:rPr>
                <w:rFonts w:ascii="Times New Roman" w:hAnsi="Times New Roman" w:cs="Times New Roman"/>
                <w:sz w:val="20"/>
                <w:szCs w:val="20"/>
              </w:rPr>
              <w:t>Строительство новых объектов централизованных систем водоснабжения</w:t>
            </w:r>
          </w:p>
        </w:tc>
        <w:tc>
          <w:tcPr>
            <w:tcW w:w="1100" w:type="dxa"/>
            <w:noWrap/>
            <w:hideMark/>
          </w:tcPr>
          <w:p w:rsidR="000D11A8" w:rsidRPr="000D11A8" w:rsidRDefault="000D11A8" w:rsidP="000D11A8">
            <w:pPr>
              <w:pStyle w:val="ConsPlusNormal"/>
              <w:jc w:val="both"/>
              <w:rPr>
                <w:rFonts w:ascii="Times New Roman" w:hAnsi="Times New Roman" w:cs="Times New Roman"/>
                <w:b/>
                <w:bCs/>
                <w:sz w:val="20"/>
                <w:szCs w:val="20"/>
              </w:rPr>
            </w:pPr>
            <w:r w:rsidRPr="000D11A8">
              <w:rPr>
                <w:rFonts w:ascii="Times New Roman" w:hAnsi="Times New Roman" w:cs="Times New Roman"/>
                <w:b/>
                <w:bCs/>
                <w:sz w:val="20"/>
                <w:szCs w:val="20"/>
              </w:rPr>
              <w:t>42 274</w:t>
            </w:r>
          </w:p>
        </w:tc>
        <w:tc>
          <w:tcPr>
            <w:tcW w:w="118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25866</w:t>
            </w:r>
          </w:p>
        </w:tc>
        <w:tc>
          <w:tcPr>
            <w:tcW w:w="112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5 877</w:t>
            </w:r>
          </w:p>
        </w:tc>
        <w:tc>
          <w:tcPr>
            <w:tcW w:w="128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0</w:t>
            </w:r>
          </w:p>
        </w:tc>
        <w:tc>
          <w:tcPr>
            <w:tcW w:w="130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7379,64</w:t>
            </w:r>
          </w:p>
        </w:tc>
        <w:tc>
          <w:tcPr>
            <w:tcW w:w="124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3151,92</w:t>
            </w:r>
          </w:p>
        </w:tc>
      </w:tr>
      <w:tr w:rsidR="000D11A8" w:rsidRPr="000D11A8" w:rsidTr="000D11A8">
        <w:trPr>
          <w:trHeight w:val="1200"/>
        </w:trPr>
        <w:tc>
          <w:tcPr>
            <w:tcW w:w="700" w:type="dxa"/>
            <w:noWrap/>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2</w:t>
            </w:r>
          </w:p>
        </w:tc>
        <w:tc>
          <w:tcPr>
            <w:tcW w:w="5220" w:type="dxa"/>
            <w:hideMark/>
          </w:tcPr>
          <w:p w:rsidR="000D11A8" w:rsidRPr="000D11A8" w:rsidRDefault="000D11A8" w:rsidP="000D11A8">
            <w:pPr>
              <w:pStyle w:val="ConsPlusNormal"/>
              <w:rPr>
                <w:rFonts w:ascii="Times New Roman" w:hAnsi="Times New Roman" w:cs="Times New Roman"/>
                <w:sz w:val="20"/>
                <w:szCs w:val="20"/>
              </w:rPr>
            </w:pPr>
            <w:r w:rsidRPr="000D11A8">
              <w:rPr>
                <w:rFonts w:ascii="Times New Roman" w:hAnsi="Times New Roman" w:cs="Times New Roman"/>
                <w:sz w:val="20"/>
                <w:szCs w:val="20"/>
              </w:rPr>
              <w:t>Модернизация или реконструкция существующих объектов централизованных систем водоснабжения  в целях снижения уровня износа существующих объектов</w:t>
            </w:r>
          </w:p>
        </w:tc>
        <w:tc>
          <w:tcPr>
            <w:tcW w:w="1100" w:type="dxa"/>
            <w:noWrap/>
            <w:hideMark/>
          </w:tcPr>
          <w:p w:rsidR="000D11A8" w:rsidRPr="000D11A8" w:rsidRDefault="000D11A8" w:rsidP="000D11A8">
            <w:pPr>
              <w:pStyle w:val="ConsPlusNormal"/>
              <w:jc w:val="both"/>
              <w:rPr>
                <w:rFonts w:ascii="Times New Roman" w:hAnsi="Times New Roman" w:cs="Times New Roman"/>
                <w:b/>
                <w:bCs/>
                <w:sz w:val="20"/>
                <w:szCs w:val="20"/>
              </w:rPr>
            </w:pPr>
            <w:r w:rsidRPr="000D11A8">
              <w:rPr>
                <w:rFonts w:ascii="Times New Roman" w:hAnsi="Times New Roman" w:cs="Times New Roman"/>
                <w:b/>
                <w:bCs/>
                <w:sz w:val="20"/>
                <w:szCs w:val="20"/>
              </w:rPr>
              <w:t>49 504</w:t>
            </w:r>
          </w:p>
        </w:tc>
        <w:tc>
          <w:tcPr>
            <w:tcW w:w="118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0</w:t>
            </w:r>
          </w:p>
        </w:tc>
        <w:tc>
          <w:tcPr>
            <w:tcW w:w="1120" w:type="dxa"/>
            <w:noWrap/>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15273,36</w:t>
            </w:r>
          </w:p>
        </w:tc>
        <w:tc>
          <w:tcPr>
            <w:tcW w:w="1280" w:type="dxa"/>
            <w:noWrap/>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17490</w:t>
            </w:r>
          </w:p>
        </w:tc>
        <w:tc>
          <w:tcPr>
            <w:tcW w:w="1300" w:type="dxa"/>
            <w:noWrap/>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16740,36</w:t>
            </w:r>
          </w:p>
        </w:tc>
        <w:tc>
          <w:tcPr>
            <w:tcW w:w="1240" w:type="dxa"/>
            <w:noWrap/>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0</w:t>
            </w:r>
          </w:p>
        </w:tc>
      </w:tr>
      <w:tr w:rsidR="000D11A8" w:rsidRPr="000D11A8" w:rsidTr="000D11A8">
        <w:trPr>
          <w:trHeight w:val="855"/>
        </w:trPr>
        <w:tc>
          <w:tcPr>
            <w:tcW w:w="700" w:type="dxa"/>
            <w:noWrap/>
            <w:hideMark/>
          </w:tcPr>
          <w:p w:rsidR="000D11A8" w:rsidRPr="000D11A8" w:rsidRDefault="000D11A8" w:rsidP="000D11A8">
            <w:pPr>
              <w:pStyle w:val="ConsPlusNormal"/>
              <w:jc w:val="both"/>
              <w:rPr>
                <w:rFonts w:ascii="Times New Roman" w:hAnsi="Times New Roman" w:cs="Times New Roman"/>
                <w:b/>
                <w:bCs/>
                <w:sz w:val="20"/>
                <w:szCs w:val="20"/>
              </w:rPr>
            </w:pPr>
            <w:r w:rsidRPr="000D11A8">
              <w:rPr>
                <w:rFonts w:ascii="Times New Roman" w:hAnsi="Times New Roman" w:cs="Times New Roman"/>
                <w:b/>
                <w:bCs/>
                <w:sz w:val="20"/>
                <w:szCs w:val="20"/>
              </w:rPr>
              <w:t> </w:t>
            </w:r>
          </w:p>
        </w:tc>
        <w:tc>
          <w:tcPr>
            <w:tcW w:w="5220" w:type="dxa"/>
            <w:hideMark/>
          </w:tcPr>
          <w:p w:rsidR="000D11A8" w:rsidRPr="000D11A8" w:rsidRDefault="000D11A8" w:rsidP="000D11A8">
            <w:pPr>
              <w:pStyle w:val="ConsPlusNormal"/>
              <w:rPr>
                <w:rFonts w:ascii="Times New Roman" w:hAnsi="Times New Roman" w:cs="Times New Roman"/>
                <w:b/>
                <w:bCs/>
                <w:sz w:val="20"/>
                <w:szCs w:val="20"/>
              </w:rPr>
            </w:pPr>
            <w:r w:rsidRPr="000D11A8">
              <w:rPr>
                <w:rFonts w:ascii="Times New Roman" w:hAnsi="Times New Roman" w:cs="Times New Roman"/>
                <w:b/>
                <w:bCs/>
                <w:sz w:val="20"/>
                <w:szCs w:val="20"/>
              </w:rPr>
              <w:t xml:space="preserve">Итого расходов на выполнение инвестиционного проекта по годам реализации </w:t>
            </w:r>
          </w:p>
        </w:tc>
        <w:tc>
          <w:tcPr>
            <w:tcW w:w="1100" w:type="dxa"/>
            <w:noWrap/>
            <w:hideMark/>
          </w:tcPr>
          <w:p w:rsidR="000D11A8" w:rsidRPr="000D11A8" w:rsidRDefault="000D11A8" w:rsidP="000D11A8">
            <w:pPr>
              <w:pStyle w:val="ConsPlusNormal"/>
              <w:jc w:val="both"/>
              <w:rPr>
                <w:rFonts w:ascii="Times New Roman" w:hAnsi="Times New Roman" w:cs="Times New Roman"/>
                <w:b/>
                <w:bCs/>
                <w:sz w:val="20"/>
                <w:szCs w:val="20"/>
              </w:rPr>
            </w:pPr>
            <w:r w:rsidRPr="000D11A8">
              <w:rPr>
                <w:rFonts w:ascii="Times New Roman" w:hAnsi="Times New Roman" w:cs="Times New Roman"/>
                <w:b/>
                <w:bCs/>
                <w:sz w:val="20"/>
                <w:szCs w:val="20"/>
              </w:rPr>
              <w:t>91 778</w:t>
            </w:r>
          </w:p>
        </w:tc>
        <w:tc>
          <w:tcPr>
            <w:tcW w:w="1180" w:type="dxa"/>
            <w:noWrap/>
            <w:hideMark/>
          </w:tcPr>
          <w:p w:rsidR="000D11A8" w:rsidRPr="000D11A8" w:rsidRDefault="000D11A8" w:rsidP="000D11A8">
            <w:pPr>
              <w:pStyle w:val="ConsPlusNormal"/>
              <w:jc w:val="both"/>
              <w:rPr>
                <w:rFonts w:ascii="Times New Roman" w:hAnsi="Times New Roman" w:cs="Times New Roman"/>
                <w:b/>
                <w:bCs/>
                <w:sz w:val="20"/>
                <w:szCs w:val="20"/>
              </w:rPr>
            </w:pPr>
            <w:r w:rsidRPr="000D11A8">
              <w:rPr>
                <w:rFonts w:ascii="Times New Roman" w:hAnsi="Times New Roman" w:cs="Times New Roman"/>
                <w:b/>
                <w:bCs/>
                <w:sz w:val="20"/>
                <w:szCs w:val="20"/>
              </w:rPr>
              <w:t>25 866</w:t>
            </w:r>
          </w:p>
        </w:tc>
        <w:tc>
          <w:tcPr>
            <w:tcW w:w="1120" w:type="dxa"/>
            <w:noWrap/>
            <w:hideMark/>
          </w:tcPr>
          <w:p w:rsidR="000D11A8" w:rsidRPr="000D11A8" w:rsidRDefault="000D11A8" w:rsidP="000D11A8">
            <w:pPr>
              <w:pStyle w:val="ConsPlusNormal"/>
              <w:jc w:val="both"/>
              <w:rPr>
                <w:rFonts w:ascii="Times New Roman" w:hAnsi="Times New Roman" w:cs="Times New Roman"/>
                <w:b/>
                <w:bCs/>
                <w:sz w:val="20"/>
                <w:szCs w:val="20"/>
              </w:rPr>
            </w:pPr>
            <w:r w:rsidRPr="000D11A8">
              <w:rPr>
                <w:rFonts w:ascii="Times New Roman" w:hAnsi="Times New Roman" w:cs="Times New Roman"/>
                <w:b/>
                <w:bCs/>
                <w:sz w:val="20"/>
                <w:szCs w:val="20"/>
              </w:rPr>
              <w:t>21 150</w:t>
            </w:r>
          </w:p>
        </w:tc>
        <w:tc>
          <w:tcPr>
            <w:tcW w:w="1280" w:type="dxa"/>
            <w:noWrap/>
            <w:hideMark/>
          </w:tcPr>
          <w:p w:rsidR="000D11A8" w:rsidRPr="000D11A8" w:rsidRDefault="000D11A8" w:rsidP="000D11A8">
            <w:pPr>
              <w:pStyle w:val="ConsPlusNormal"/>
              <w:jc w:val="both"/>
              <w:rPr>
                <w:rFonts w:ascii="Times New Roman" w:hAnsi="Times New Roman" w:cs="Times New Roman"/>
                <w:b/>
                <w:bCs/>
                <w:sz w:val="20"/>
                <w:szCs w:val="20"/>
              </w:rPr>
            </w:pPr>
            <w:r w:rsidRPr="000D11A8">
              <w:rPr>
                <w:rFonts w:ascii="Times New Roman" w:hAnsi="Times New Roman" w:cs="Times New Roman"/>
                <w:b/>
                <w:bCs/>
                <w:sz w:val="20"/>
                <w:szCs w:val="20"/>
              </w:rPr>
              <w:t>17 490</w:t>
            </w:r>
          </w:p>
        </w:tc>
        <w:tc>
          <w:tcPr>
            <w:tcW w:w="1300" w:type="dxa"/>
            <w:noWrap/>
            <w:hideMark/>
          </w:tcPr>
          <w:p w:rsidR="000D11A8" w:rsidRPr="000D11A8" w:rsidRDefault="000D11A8" w:rsidP="000D11A8">
            <w:pPr>
              <w:pStyle w:val="ConsPlusNormal"/>
              <w:jc w:val="both"/>
              <w:rPr>
                <w:rFonts w:ascii="Times New Roman" w:hAnsi="Times New Roman" w:cs="Times New Roman"/>
                <w:b/>
                <w:bCs/>
                <w:sz w:val="20"/>
                <w:szCs w:val="20"/>
              </w:rPr>
            </w:pPr>
            <w:r w:rsidRPr="000D11A8">
              <w:rPr>
                <w:rFonts w:ascii="Times New Roman" w:hAnsi="Times New Roman" w:cs="Times New Roman"/>
                <w:b/>
                <w:bCs/>
                <w:sz w:val="20"/>
                <w:szCs w:val="20"/>
              </w:rPr>
              <w:t>24 120</w:t>
            </w:r>
          </w:p>
        </w:tc>
        <w:tc>
          <w:tcPr>
            <w:tcW w:w="1240" w:type="dxa"/>
            <w:noWrap/>
            <w:hideMark/>
          </w:tcPr>
          <w:p w:rsidR="000D11A8" w:rsidRPr="000D11A8" w:rsidRDefault="000D11A8" w:rsidP="000D11A8">
            <w:pPr>
              <w:pStyle w:val="ConsPlusNormal"/>
              <w:jc w:val="both"/>
              <w:rPr>
                <w:rFonts w:ascii="Times New Roman" w:hAnsi="Times New Roman" w:cs="Times New Roman"/>
                <w:b/>
                <w:bCs/>
                <w:sz w:val="20"/>
                <w:szCs w:val="20"/>
              </w:rPr>
            </w:pPr>
            <w:r w:rsidRPr="000D11A8">
              <w:rPr>
                <w:rFonts w:ascii="Times New Roman" w:hAnsi="Times New Roman" w:cs="Times New Roman"/>
                <w:b/>
                <w:bCs/>
                <w:sz w:val="20"/>
                <w:szCs w:val="20"/>
              </w:rPr>
              <w:t>3 152</w:t>
            </w:r>
          </w:p>
        </w:tc>
      </w:tr>
      <w:tr w:rsidR="000D11A8" w:rsidRPr="000D11A8" w:rsidTr="000D11A8">
        <w:trPr>
          <w:trHeight w:val="300"/>
        </w:trPr>
        <w:tc>
          <w:tcPr>
            <w:tcW w:w="13140" w:type="dxa"/>
            <w:gridSpan w:val="8"/>
            <w:noWrap/>
            <w:hideMark/>
          </w:tcPr>
          <w:p w:rsidR="000D11A8" w:rsidRPr="000D11A8" w:rsidRDefault="000D11A8" w:rsidP="000D11A8">
            <w:pPr>
              <w:pStyle w:val="ConsPlusNormal"/>
              <w:jc w:val="both"/>
              <w:rPr>
                <w:rFonts w:ascii="Times New Roman" w:hAnsi="Times New Roman" w:cs="Times New Roman"/>
                <w:b/>
                <w:bCs/>
                <w:sz w:val="20"/>
                <w:szCs w:val="20"/>
              </w:rPr>
            </w:pPr>
            <w:r w:rsidRPr="000D11A8">
              <w:rPr>
                <w:rFonts w:ascii="Times New Roman" w:hAnsi="Times New Roman" w:cs="Times New Roman"/>
                <w:b/>
                <w:bCs/>
                <w:sz w:val="20"/>
                <w:szCs w:val="20"/>
              </w:rPr>
              <w:t>ВОДООТВЕДЕНИЕ И ОЧИСТКА СТОЧНЫХ ВОД</w:t>
            </w:r>
          </w:p>
        </w:tc>
      </w:tr>
      <w:tr w:rsidR="000D11A8" w:rsidRPr="000D11A8" w:rsidTr="000D11A8">
        <w:trPr>
          <w:trHeight w:val="600"/>
        </w:trPr>
        <w:tc>
          <w:tcPr>
            <w:tcW w:w="700" w:type="dxa"/>
            <w:noWrap/>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1</w:t>
            </w:r>
          </w:p>
        </w:tc>
        <w:tc>
          <w:tcPr>
            <w:tcW w:w="5220" w:type="dxa"/>
            <w:hideMark/>
          </w:tcPr>
          <w:p w:rsidR="000D11A8" w:rsidRPr="000D11A8" w:rsidRDefault="000D11A8" w:rsidP="000D11A8">
            <w:pPr>
              <w:pStyle w:val="ConsPlusNormal"/>
              <w:rPr>
                <w:rFonts w:ascii="Times New Roman" w:hAnsi="Times New Roman" w:cs="Times New Roman"/>
                <w:sz w:val="20"/>
                <w:szCs w:val="20"/>
              </w:rPr>
            </w:pPr>
            <w:r w:rsidRPr="000D11A8">
              <w:rPr>
                <w:rFonts w:ascii="Times New Roman" w:hAnsi="Times New Roman" w:cs="Times New Roman"/>
                <w:sz w:val="20"/>
                <w:szCs w:val="20"/>
              </w:rPr>
              <w:t>Строительство новых объектов централизованных систем водоотведения</w:t>
            </w:r>
          </w:p>
        </w:tc>
        <w:tc>
          <w:tcPr>
            <w:tcW w:w="1100" w:type="dxa"/>
            <w:noWrap/>
            <w:hideMark/>
          </w:tcPr>
          <w:p w:rsidR="000D11A8" w:rsidRPr="000D11A8" w:rsidRDefault="000D11A8" w:rsidP="000D11A8">
            <w:pPr>
              <w:pStyle w:val="ConsPlusNormal"/>
              <w:jc w:val="both"/>
              <w:rPr>
                <w:rFonts w:ascii="Times New Roman" w:hAnsi="Times New Roman" w:cs="Times New Roman"/>
                <w:b/>
                <w:bCs/>
                <w:sz w:val="20"/>
                <w:szCs w:val="20"/>
              </w:rPr>
            </w:pPr>
            <w:r w:rsidRPr="000D11A8">
              <w:rPr>
                <w:rFonts w:ascii="Times New Roman" w:hAnsi="Times New Roman" w:cs="Times New Roman"/>
                <w:b/>
                <w:bCs/>
                <w:sz w:val="20"/>
                <w:szCs w:val="20"/>
              </w:rPr>
              <w:t>13 355</w:t>
            </w:r>
          </w:p>
        </w:tc>
        <w:tc>
          <w:tcPr>
            <w:tcW w:w="1180" w:type="dxa"/>
            <w:noWrap/>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0</w:t>
            </w:r>
          </w:p>
        </w:tc>
        <w:tc>
          <w:tcPr>
            <w:tcW w:w="1120" w:type="dxa"/>
            <w:noWrap/>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0</w:t>
            </w:r>
          </w:p>
        </w:tc>
        <w:tc>
          <w:tcPr>
            <w:tcW w:w="1280" w:type="dxa"/>
            <w:noWrap/>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13354,56</w:t>
            </w:r>
          </w:p>
        </w:tc>
        <w:tc>
          <w:tcPr>
            <w:tcW w:w="1300" w:type="dxa"/>
            <w:noWrap/>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0</w:t>
            </w:r>
          </w:p>
        </w:tc>
        <w:tc>
          <w:tcPr>
            <w:tcW w:w="1240" w:type="dxa"/>
            <w:noWrap/>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0</w:t>
            </w:r>
          </w:p>
        </w:tc>
      </w:tr>
      <w:tr w:rsidR="000D11A8" w:rsidRPr="000D11A8" w:rsidTr="000D11A8">
        <w:trPr>
          <w:trHeight w:val="1200"/>
        </w:trPr>
        <w:tc>
          <w:tcPr>
            <w:tcW w:w="700" w:type="dxa"/>
            <w:noWrap/>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2</w:t>
            </w:r>
          </w:p>
        </w:tc>
        <w:tc>
          <w:tcPr>
            <w:tcW w:w="5220" w:type="dxa"/>
            <w:hideMark/>
          </w:tcPr>
          <w:p w:rsidR="000D11A8" w:rsidRPr="000D11A8" w:rsidRDefault="000D11A8" w:rsidP="000D11A8">
            <w:pPr>
              <w:pStyle w:val="ConsPlusNormal"/>
              <w:rPr>
                <w:rFonts w:ascii="Times New Roman" w:hAnsi="Times New Roman" w:cs="Times New Roman"/>
                <w:sz w:val="20"/>
                <w:szCs w:val="20"/>
              </w:rPr>
            </w:pPr>
            <w:r w:rsidRPr="000D11A8">
              <w:rPr>
                <w:rFonts w:ascii="Times New Roman" w:hAnsi="Times New Roman" w:cs="Times New Roman"/>
                <w:sz w:val="20"/>
                <w:szCs w:val="20"/>
              </w:rPr>
              <w:t>Модернизация или реконструкция существующих объектов централизованных систем водоотведения в целях снижения уровня износа существующих объектов</w:t>
            </w:r>
          </w:p>
        </w:tc>
        <w:tc>
          <w:tcPr>
            <w:tcW w:w="1100" w:type="dxa"/>
            <w:noWrap/>
            <w:hideMark/>
          </w:tcPr>
          <w:p w:rsidR="000D11A8" w:rsidRPr="000D11A8" w:rsidRDefault="000D11A8" w:rsidP="000D11A8">
            <w:pPr>
              <w:pStyle w:val="ConsPlusNormal"/>
              <w:jc w:val="both"/>
              <w:rPr>
                <w:rFonts w:ascii="Times New Roman" w:hAnsi="Times New Roman" w:cs="Times New Roman"/>
                <w:b/>
                <w:bCs/>
                <w:sz w:val="20"/>
                <w:szCs w:val="20"/>
              </w:rPr>
            </w:pPr>
            <w:r w:rsidRPr="000D11A8">
              <w:rPr>
                <w:rFonts w:ascii="Times New Roman" w:hAnsi="Times New Roman" w:cs="Times New Roman"/>
                <w:b/>
                <w:bCs/>
                <w:sz w:val="20"/>
                <w:szCs w:val="20"/>
              </w:rPr>
              <w:t>121 283</w:t>
            </w:r>
          </w:p>
        </w:tc>
        <w:tc>
          <w:tcPr>
            <w:tcW w:w="118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32627,3</w:t>
            </w:r>
          </w:p>
        </w:tc>
        <w:tc>
          <w:tcPr>
            <w:tcW w:w="1120" w:type="dxa"/>
            <w:noWrap/>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26100</w:t>
            </w:r>
          </w:p>
        </w:tc>
        <w:tc>
          <w:tcPr>
            <w:tcW w:w="1280" w:type="dxa"/>
            <w:noWrap/>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18693,44</w:t>
            </w:r>
          </w:p>
        </w:tc>
        <w:tc>
          <w:tcPr>
            <w:tcW w:w="1300" w:type="dxa"/>
            <w:noWrap/>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19200</w:t>
            </w:r>
          </w:p>
        </w:tc>
        <w:tc>
          <w:tcPr>
            <w:tcW w:w="1240" w:type="dxa"/>
            <w:noWrap/>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24662,4</w:t>
            </w:r>
          </w:p>
        </w:tc>
      </w:tr>
      <w:tr w:rsidR="000D11A8" w:rsidRPr="000D11A8" w:rsidTr="000D11A8">
        <w:trPr>
          <w:trHeight w:val="855"/>
        </w:trPr>
        <w:tc>
          <w:tcPr>
            <w:tcW w:w="700" w:type="dxa"/>
            <w:noWrap/>
            <w:hideMark/>
          </w:tcPr>
          <w:p w:rsidR="000D11A8" w:rsidRPr="000D11A8" w:rsidRDefault="000D11A8" w:rsidP="000D11A8">
            <w:pPr>
              <w:pStyle w:val="ConsPlusNormal"/>
              <w:jc w:val="both"/>
              <w:rPr>
                <w:rFonts w:ascii="Times New Roman" w:hAnsi="Times New Roman" w:cs="Times New Roman"/>
                <w:b/>
                <w:bCs/>
                <w:sz w:val="20"/>
                <w:szCs w:val="20"/>
              </w:rPr>
            </w:pPr>
            <w:r w:rsidRPr="000D11A8">
              <w:rPr>
                <w:rFonts w:ascii="Times New Roman" w:hAnsi="Times New Roman" w:cs="Times New Roman"/>
                <w:b/>
                <w:bCs/>
                <w:sz w:val="20"/>
                <w:szCs w:val="20"/>
              </w:rPr>
              <w:t> </w:t>
            </w:r>
          </w:p>
        </w:tc>
        <w:tc>
          <w:tcPr>
            <w:tcW w:w="5220" w:type="dxa"/>
            <w:hideMark/>
          </w:tcPr>
          <w:p w:rsidR="000D11A8" w:rsidRPr="000D11A8" w:rsidRDefault="000D11A8" w:rsidP="000D11A8">
            <w:pPr>
              <w:pStyle w:val="ConsPlusNormal"/>
              <w:rPr>
                <w:rFonts w:ascii="Times New Roman" w:hAnsi="Times New Roman" w:cs="Times New Roman"/>
                <w:b/>
                <w:bCs/>
                <w:sz w:val="20"/>
                <w:szCs w:val="20"/>
              </w:rPr>
            </w:pPr>
            <w:r w:rsidRPr="000D11A8">
              <w:rPr>
                <w:rFonts w:ascii="Times New Roman" w:hAnsi="Times New Roman" w:cs="Times New Roman"/>
                <w:b/>
                <w:bCs/>
                <w:sz w:val="20"/>
                <w:szCs w:val="20"/>
              </w:rPr>
              <w:t xml:space="preserve">Итого расходов на выполнение инвестиционного проекта по годам реализации </w:t>
            </w:r>
          </w:p>
        </w:tc>
        <w:tc>
          <w:tcPr>
            <w:tcW w:w="1100" w:type="dxa"/>
            <w:noWrap/>
            <w:hideMark/>
          </w:tcPr>
          <w:p w:rsidR="000D11A8" w:rsidRPr="000D11A8" w:rsidRDefault="000D11A8" w:rsidP="000D11A8">
            <w:pPr>
              <w:pStyle w:val="ConsPlusNormal"/>
              <w:jc w:val="both"/>
              <w:rPr>
                <w:rFonts w:ascii="Times New Roman" w:hAnsi="Times New Roman" w:cs="Times New Roman"/>
                <w:b/>
                <w:bCs/>
                <w:sz w:val="20"/>
                <w:szCs w:val="20"/>
              </w:rPr>
            </w:pPr>
            <w:r w:rsidRPr="000D11A8">
              <w:rPr>
                <w:rFonts w:ascii="Times New Roman" w:hAnsi="Times New Roman" w:cs="Times New Roman"/>
                <w:b/>
                <w:bCs/>
                <w:sz w:val="20"/>
                <w:szCs w:val="20"/>
              </w:rPr>
              <w:t>134 638</w:t>
            </w:r>
          </w:p>
        </w:tc>
        <w:tc>
          <w:tcPr>
            <w:tcW w:w="1180" w:type="dxa"/>
            <w:noWrap/>
            <w:hideMark/>
          </w:tcPr>
          <w:p w:rsidR="000D11A8" w:rsidRPr="000D11A8" w:rsidRDefault="000D11A8" w:rsidP="000D11A8">
            <w:pPr>
              <w:pStyle w:val="ConsPlusNormal"/>
              <w:jc w:val="both"/>
              <w:rPr>
                <w:rFonts w:ascii="Times New Roman" w:hAnsi="Times New Roman" w:cs="Times New Roman"/>
                <w:b/>
                <w:bCs/>
                <w:sz w:val="20"/>
                <w:szCs w:val="20"/>
              </w:rPr>
            </w:pPr>
            <w:r w:rsidRPr="000D11A8">
              <w:rPr>
                <w:rFonts w:ascii="Times New Roman" w:hAnsi="Times New Roman" w:cs="Times New Roman"/>
                <w:b/>
                <w:bCs/>
                <w:sz w:val="20"/>
                <w:szCs w:val="20"/>
              </w:rPr>
              <w:t>32 627</w:t>
            </w:r>
          </w:p>
        </w:tc>
        <w:tc>
          <w:tcPr>
            <w:tcW w:w="1120" w:type="dxa"/>
            <w:noWrap/>
            <w:hideMark/>
          </w:tcPr>
          <w:p w:rsidR="000D11A8" w:rsidRPr="000D11A8" w:rsidRDefault="000D11A8" w:rsidP="000D11A8">
            <w:pPr>
              <w:pStyle w:val="ConsPlusNormal"/>
              <w:jc w:val="both"/>
              <w:rPr>
                <w:rFonts w:ascii="Times New Roman" w:hAnsi="Times New Roman" w:cs="Times New Roman"/>
                <w:b/>
                <w:bCs/>
                <w:sz w:val="20"/>
                <w:szCs w:val="20"/>
              </w:rPr>
            </w:pPr>
            <w:r w:rsidRPr="000D11A8">
              <w:rPr>
                <w:rFonts w:ascii="Times New Roman" w:hAnsi="Times New Roman" w:cs="Times New Roman"/>
                <w:b/>
                <w:bCs/>
                <w:sz w:val="20"/>
                <w:szCs w:val="20"/>
              </w:rPr>
              <w:t>26 100</w:t>
            </w:r>
          </w:p>
        </w:tc>
        <w:tc>
          <w:tcPr>
            <w:tcW w:w="1280" w:type="dxa"/>
            <w:noWrap/>
            <w:hideMark/>
          </w:tcPr>
          <w:p w:rsidR="000D11A8" w:rsidRPr="000D11A8" w:rsidRDefault="000D11A8" w:rsidP="000D11A8">
            <w:pPr>
              <w:pStyle w:val="ConsPlusNormal"/>
              <w:jc w:val="both"/>
              <w:rPr>
                <w:rFonts w:ascii="Times New Roman" w:hAnsi="Times New Roman" w:cs="Times New Roman"/>
                <w:b/>
                <w:bCs/>
                <w:sz w:val="20"/>
                <w:szCs w:val="20"/>
              </w:rPr>
            </w:pPr>
            <w:r w:rsidRPr="000D11A8">
              <w:rPr>
                <w:rFonts w:ascii="Times New Roman" w:hAnsi="Times New Roman" w:cs="Times New Roman"/>
                <w:b/>
                <w:bCs/>
                <w:sz w:val="20"/>
                <w:szCs w:val="20"/>
              </w:rPr>
              <w:t>32 048</w:t>
            </w:r>
          </w:p>
        </w:tc>
        <w:tc>
          <w:tcPr>
            <w:tcW w:w="1300" w:type="dxa"/>
            <w:noWrap/>
            <w:hideMark/>
          </w:tcPr>
          <w:p w:rsidR="000D11A8" w:rsidRPr="000D11A8" w:rsidRDefault="000D11A8" w:rsidP="000D11A8">
            <w:pPr>
              <w:pStyle w:val="ConsPlusNormal"/>
              <w:jc w:val="both"/>
              <w:rPr>
                <w:rFonts w:ascii="Times New Roman" w:hAnsi="Times New Roman" w:cs="Times New Roman"/>
                <w:b/>
                <w:bCs/>
                <w:sz w:val="20"/>
                <w:szCs w:val="20"/>
              </w:rPr>
            </w:pPr>
            <w:r w:rsidRPr="000D11A8">
              <w:rPr>
                <w:rFonts w:ascii="Times New Roman" w:hAnsi="Times New Roman" w:cs="Times New Roman"/>
                <w:b/>
                <w:bCs/>
                <w:sz w:val="20"/>
                <w:szCs w:val="20"/>
              </w:rPr>
              <w:t>19 200</w:t>
            </w:r>
          </w:p>
        </w:tc>
        <w:tc>
          <w:tcPr>
            <w:tcW w:w="1240" w:type="dxa"/>
            <w:noWrap/>
            <w:hideMark/>
          </w:tcPr>
          <w:p w:rsidR="000D11A8" w:rsidRPr="000D11A8" w:rsidRDefault="000D11A8" w:rsidP="000D11A8">
            <w:pPr>
              <w:pStyle w:val="ConsPlusNormal"/>
              <w:jc w:val="both"/>
              <w:rPr>
                <w:rFonts w:ascii="Times New Roman" w:hAnsi="Times New Roman" w:cs="Times New Roman"/>
                <w:b/>
                <w:bCs/>
                <w:sz w:val="20"/>
                <w:szCs w:val="20"/>
              </w:rPr>
            </w:pPr>
            <w:r w:rsidRPr="000D11A8">
              <w:rPr>
                <w:rFonts w:ascii="Times New Roman" w:hAnsi="Times New Roman" w:cs="Times New Roman"/>
                <w:b/>
                <w:bCs/>
                <w:sz w:val="20"/>
                <w:szCs w:val="20"/>
              </w:rPr>
              <w:t>24 662</w:t>
            </w:r>
          </w:p>
        </w:tc>
      </w:tr>
      <w:tr w:rsidR="000D11A8" w:rsidRPr="000D11A8" w:rsidTr="000D11A8">
        <w:trPr>
          <w:trHeight w:val="300"/>
        </w:trPr>
        <w:tc>
          <w:tcPr>
            <w:tcW w:w="13140" w:type="dxa"/>
            <w:gridSpan w:val="8"/>
            <w:noWrap/>
            <w:hideMark/>
          </w:tcPr>
          <w:p w:rsidR="000D11A8" w:rsidRPr="000D11A8" w:rsidRDefault="000D11A8" w:rsidP="000D11A8">
            <w:pPr>
              <w:pStyle w:val="ConsPlusNormal"/>
              <w:jc w:val="both"/>
              <w:rPr>
                <w:rFonts w:ascii="Times New Roman" w:hAnsi="Times New Roman" w:cs="Times New Roman"/>
                <w:b/>
                <w:bCs/>
                <w:sz w:val="20"/>
                <w:szCs w:val="20"/>
              </w:rPr>
            </w:pPr>
            <w:r w:rsidRPr="000D11A8">
              <w:rPr>
                <w:rFonts w:ascii="Times New Roman" w:hAnsi="Times New Roman" w:cs="Times New Roman"/>
                <w:b/>
                <w:bCs/>
                <w:sz w:val="20"/>
                <w:szCs w:val="20"/>
              </w:rPr>
              <w:t>ТЕПЛОСНАБЖЕНИЕ</w:t>
            </w:r>
          </w:p>
        </w:tc>
      </w:tr>
      <w:tr w:rsidR="000D11A8" w:rsidRPr="000D11A8" w:rsidTr="000D11A8">
        <w:trPr>
          <w:trHeight w:val="300"/>
        </w:trPr>
        <w:tc>
          <w:tcPr>
            <w:tcW w:w="700" w:type="dxa"/>
            <w:noWrap/>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1</w:t>
            </w:r>
          </w:p>
        </w:tc>
        <w:tc>
          <w:tcPr>
            <w:tcW w:w="5220" w:type="dxa"/>
            <w:hideMark/>
          </w:tcPr>
          <w:p w:rsidR="000D11A8" w:rsidRPr="000D11A8" w:rsidRDefault="000D11A8" w:rsidP="000D11A8">
            <w:pPr>
              <w:pStyle w:val="ConsPlusNormal"/>
              <w:rPr>
                <w:rFonts w:ascii="Times New Roman" w:hAnsi="Times New Roman" w:cs="Times New Roman"/>
                <w:sz w:val="20"/>
                <w:szCs w:val="20"/>
              </w:rPr>
            </w:pPr>
            <w:r w:rsidRPr="000D11A8">
              <w:rPr>
                <w:rFonts w:ascii="Times New Roman" w:hAnsi="Times New Roman" w:cs="Times New Roman"/>
                <w:sz w:val="20"/>
                <w:szCs w:val="20"/>
              </w:rPr>
              <w:t>Реконструкция котельного оборудования</w:t>
            </w:r>
          </w:p>
        </w:tc>
        <w:tc>
          <w:tcPr>
            <w:tcW w:w="1100" w:type="dxa"/>
            <w:noWrap/>
            <w:hideMark/>
          </w:tcPr>
          <w:p w:rsidR="000D11A8" w:rsidRPr="000D11A8" w:rsidRDefault="000D11A8" w:rsidP="000D11A8">
            <w:pPr>
              <w:pStyle w:val="ConsPlusNormal"/>
              <w:jc w:val="both"/>
              <w:rPr>
                <w:rFonts w:ascii="Times New Roman" w:hAnsi="Times New Roman" w:cs="Times New Roman"/>
                <w:b/>
                <w:bCs/>
                <w:sz w:val="20"/>
                <w:szCs w:val="20"/>
              </w:rPr>
            </w:pPr>
            <w:r w:rsidRPr="000D11A8">
              <w:rPr>
                <w:rFonts w:ascii="Times New Roman" w:hAnsi="Times New Roman" w:cs="Times New Roman"/>
                <w:b/>
                <w:bCs/>
                <w:sz w:val="20"/>
                <w:szCs w:val="20"/>
              </w:rPr>
              <w:t>168559,2</w:t>
            </w:r>
          </w:p>
        </w:tc>
        <w:tc>
          <w:tcPr>
            <w:tcW w:w="1180" w:type="dxa"/>
            <w:noWrap/>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33352,08</w:t>
            </w:r>
          </w:p>
        </w:tc>
        <w:tc>
          <w:tcPr>
            <w:tcW w:w="1120" w:type="dxa"/>
            <w:noWrap/>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33944,09</w:t>
            </w:r>
          </w:p>
        </w:tc>
        <w:tc>
          <w:tcPr>
            <w:tcW w:w="1280" w:type="dxa"/>
            <w:noWrap/>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23353,27</w:t>
            </w:r>
          </w:p>
        </w:tc>
        <w:tc>
          <w:tcPr>
            <w:tcW w:w="1300" w:type="dxa"/>
            <w:noWrap/>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35102,93</w:t>
            </w:r>
          </w:p>
        </w:tc>
        <w:tc>
          <w:tcPr>
            <w:tcW w:w="1240" w:type="dxa"/>
            <w:noWrap/>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42806,78</w:t>
            </w:r>
          </w:p>
        </w:tc>
      </w:tr>
      <w:tr w:rsidR="000D11A8" w:rsidRPr="000D11A8" w:rsidTr="000D11A8">
        <w:trPr>
          <w:trHeight w:val="300"/>
        </w:trPr>
        <w:tc>
          <w:tcPr>
            <w:tcW w:w="700" w:type="dxa"/>
            <w:noWrap/>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2</w:t>
            </w:r>
          </w:p>
        </w:tc>
        <w:tc>
          <w:tcPr>
            <w:tcW w:w="5220" w:type="dxa"/>
            <w:hideMark/>
          </w:tcPr>
          <w:p w:rsidR="000D11A8" w:rsidRPr="000D11A8" w:rsidRDefault="000D11A8" w:rsidP="000D11A8">
            <w:pPr>
              <w:pStyle w:val="ConsPlusNormal"/>
              <w:rPr>
                <w:rFonts w:ascii="Times New Roman" w:hAnsi="Times New Roman" w:cs="Times New Roman"/>
                <w:sz w:val="20"/>
                <w:szCs w:val="20"/>
              </w:rPr>
            </w:pPr>
            <w:r w:rsidRPr="000D11A8">
              <w:rPr>
                <w:rFonts w:ascii="Times New Roman" w:hAnsi="Times New Roman" w:cs="Times New Roman"/>
                <w:sz w:val="20"/>
                <w:szCs w:val="20"/>
              </w:rPr>
              <w:t>Реконструкция ЦТП</w:t>
            </w:r>
          </w:p>
        </w:tc>
        <w:tc>
          <w:tcPr>
            <w:tcW w:w="1100" w:type="dxa"/>
            <w:noWrap/>
            <w:hideMark/>
          </w:tcPr>
          <w:p w:rsidR="000D11A8" w:rsidRPr="000D11A8" w:rsidRDefault="000D11A8" w:rsidP="000D11A8">
            <w:pPr>
              <w:pStyle w:val="ConsPlusNormal"/>
              <w:jc w:val="both"/>
              <w:rPr>
                <w:rFonts w:ascii="Times New Roman" w:hAnsi="Times New Roman" w:cs="Times New Roman"/>
                <w:b/>
                <w:bCs/>
                <w:sz w:val="20"/>
                <w:szCs w:val="20"/>
              </w:rPr>
            </w:pPr>
            <w:r w:rsidRPr="000D11A8">
              <w:rPr>
                <w:rFonts w:ascii="Times New Roman" w:hAnsi="Times New Roman" w:cs="Times New Roman"/>
                <w:b/>
                <w:bCs/>
                <w:sz w:val="20"/>
                <w:szCs w:val="20"/>
              </w:rPr>
              <w:t>27156,92</w:t>
            </w:r>
          </w:p>
        </w:tc>
        <w:tc>
          <w:tcPr>
            <w:tcW w:w="1180" w:type="dxa"/>
            <w:noWrap/>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9153,10</w:t>
            </w:r>
          </w:p>
        </w:tc>
        <w:tc>
          <w:tcPr>
            <w:tcW w:w="1120" w:type="dxa"/>
            <w:noWrap/>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6309,17</w:t>
            </w:r>
          </w:p>
        </w:tc>
        <w:tc>
          <w:tcPr>
            <w:tcW w:w="1280" w:type="dxa"/>
            <w:noWrap/>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6236,17</w:t>
            </w:r>
          </w:p>
        </w:tc>
        <w:tc>
          <w:tcPr>
            <w:tcW w:w="1300" w:type="dxa"/>
            <w:noWrap/>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2127,12</w:t>
            </w:r>
          </w:p>
        </w:tc>
        <w:tc>
          <w:tcPr>
            <w:tcW w:w="1240" w:type="dxa"/>
            <w:noWrap/>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3331,36</w:t>
            </w:r>
          </w:p>
        </w:tc>
      </w:tr>
      <w:tr w:rsidR="000D11A8" w:rsidRPr="000D11A8" w:rsidTr="000D11A8">
        <w:trPr>
          <w:trHeight w:val="300"/>
        </w:trPr>
        <w:tc>
          <w:tcPr>
            <w:tcW w:w="700" w:type="dxa"/>
            <w:noWrap/>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3</w:t>
            </w:r>
          </w:p>
        </w:tc>
        <w:tc>
          <w:tcPr>
            <w:tcW w:w="522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Реконструкция тепловых сетей</w:t>
            </w:r>
          </w:p>
        </w:tc>
        <w:tc>
          <w:tcPr>
            <w:tcW w:w="1100" w:type="dxa"/>
            <w:noWrap/>
            <w:hideMark/>
          </w:tcPr>
          <w:p w:rsidR="000D11A8" w:rsidRPr="000D11A8" w:rsidRDefault="000D11A8" w:rsidP="000D11A8">
            <w:pPr>
              <w:pStyle w:val="ConsPlusNormal"/>
              <w:jc w:val="both"/>
              <w:rPr>
                <w:rFonts w:ascii="Times New Roman" w:hAnsi="Times New Roman" w:cs="Times New Roman"/>
                <w:b/>
                <w:bCs/>
                <w:sz w:val="20"/>
                <w:szCs w:val="20"/>
              </w:rPr>
            </w:pPr>
            <w:r w:rsidRPr="000D11A8">
              <w:rPr>
                <w:rFonts w:ascii="Times New Roman" w:hAnsi="Times New Roman" w:cs="Times New Roman"/>
                <w:b/>
                <w:bCs/>
                <w:sz w:val="20"/>
                <w:szCs w:val="20"/>
              </w:rPr>
              <w:t>141792,5</w:t>
            </w:r>
          </w:p>
        </w:tc>
        <w:tc>
          <w:tcPr>
            <w:tcW w:w="1180" w:type="dxa"/>
            <w:noWrap/>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27113,82</w:t>
            </w:r>
          </w:p>
        </w:tc>
        <w:tc>
          <w:tcPr>
            <w:tcW w:w="1120" w:type="dxa"/>
            <w:noWrap/>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27758,25</w:t>
            </w:r>
          </w:p>
        </w:tc>
        <w:tc>
          <w:tcPr>
            <w:tcW w:w="1280" w:type="dxa"/>
            <w:noWrap/>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38216,38</w:t>
            </w:r>
          </w:p>
        </w:tc>
        <w:tc>
          <w:tcPr>
            <w:tcW w:w="1300" w:type="dxa"/>
            <w:noWrap/>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29157,08</w:t>
            </w:r>
          </w:p>
        </w:tc>
        <w:tc>
          <w:tcPr>
            <w:tcW w:w="1240" w:type="dxa"/>
            <w:noWrap/>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19546,98</w:t>
            </w:r>
          </w:p>
        </w:tc>
      </w:tr>
      <w:tr w:rsidR="000D11A8" w:rsidRPr="000D11A8" w:rsidTr="000D11A8">
        <w:trPr>
          <w:trHeight w:val="855"/>
        </w:trPr>
        <w:tc>
          <w:tcPr>
            <w:tcW w:w="700" w:type="dxa"/>
            <w:noWrap/>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 </w:t>
            </w:r>
          </w:p>
        </w:tc>
        <w:tc>
          <w:tcPr>
            <w:tcW w:w="5220" w:type="dxa"/>
            <w:hideMark/>
          </w:tcPr>
          <w:p w:rsidR="000D11A8" w:rsidRPr="000D11A8" w:rsidRDefault="000D11A8" w:rsidP="000D11A8">
            <w:pPr>
              <w:pStyle w:val="ConsPlusNormal"/>
              <w:rPr>
                <w:rFonts w:ascii="Times New Roman" w:hAnsi="Times New Roman" w:cs="Times New Roman"/>
                <w:b/>
                <w:bCs/>
                <w:sz w:val="20"/>
                <w:szCs w:val="20"/>
              </w:rPr>
            </w:pPr>
            <w:r w:rsidRPr="000D11A8">
              <w:rPr>
                <w:rFonts w:ascii="Times New Roman" w:hAnsi="Times New Roman" w:cs="Times New Roman"/>
                <w:b/>
                <w:bCs/>
                <w:sz w:val="20"/>
                <w:szCs w:val="20"/>
              </w:rPr>
              <w:t xml:space="preserve">Итого расходов на выполнение инвестиционного проекта по годам реализации </w:t>
            </w:r>
          </w:p>
        </w:tc>
        <w:tc>
          <w:tcPr>
            <w:tcW w:w="1100" w:type="dxa"/>
            <w:noWrap/>
            <w:hideMark/>
          </w:tcPr>
          <w:p w:rsidR="000D11A8" w:rsidRPr="000D11A8" w:rsidRDefault="000D11A8" w:rsidP="000D11A8">
            <w:pPr>
              <w:pStyle w:val="ConsPlusNormal"/>
              <w:jc w:val="both"/>
              <w:rPr>
                <w:rFonts w:ascii="Times New Roman" w:hAnsi="Times New Roman" w:cs="Times New Roman"/>
                <w:b/>
                <w:bCs/>
                <w:sz w:val="20"/>
                <w:szCs w:val="20"/>
              </w:rPr>
            </w:pPr>
            <w:r w:rsidRPr="000D11A8">
              <w:rPr>
                <w:rFonts w:ascii="Times New Roman" w:hAnsi="Times New Roman" w:cs="Times New Roman"/>
                <w:b/>
                <w:bCs/>
                <w:sz w:val="20"/>
                <w:szCs w:val="20"/>
              </w:rPr>
              <w:t>337508,58</w:t>
            </w:r>
          </w:p>
        </w:tc>
        <w:tc>
          <w:tcPr>
            <w:tcW w:w="1180" w:type="dxa"/>
            <w:noWrap/>
            <w:hideMark/>
          </w:tcPr>
          <w:p w:rsidR="000D11A8" w:rsidRPr="000D11A8" w:rsidRDefault="000D11A8" w:rsidP="000D11A8">
            <w:pPr>
              <w:pStyle w:val="ConsPlusNormal"/>
              <w:jc w:val="both"/>
              <w:rPr>
                <w:rFonts w:ascii="Times New Roman" w:hAnsi="Times New Roman" w:cs="Times New Roman"/>
                <w:b/>
                <w:bCs/>
                <w:sz w:val="20"/>
                <w:szCs w:val="20"/>
              </w:rPr>
            </w:pPr>
            <w:r w:rsidRPr="000D11A8">
              <w:rPr>
                <w:rFonts w:ascii="Times New Roman" w:hAnsi="Times New Roman" w:cs="Times New Roman"/>
                <w:b/>
                <w:bCs/>
                <w:sz w:val="20"/>
                <w:szCs w:val="20"/>
              </w:rPr>
              <w:t>69619,01</w:t>
            </w:r>
          </w:p>
        </w:tc>
        <w:tc>
          <w:tcPr>
            <w:tcW w:w="1120" w:type="dxa"/>
            <w:noWrap/>
            <w:hideMark/>
          </w:tcPr>
          <w:p w:rsidR="000D11A8" w:rsidRPr="000D11A8" w:rsidRDefault="000D11A8" w:rsidP="000D11A8">
            <w:pPr>
              <w:pStyle w:val="ConsPlusNormal"/>
              <w:jc w:val="both"/>
              <w:rPr>
                <w:rFonts w:ascii="Times New Roman" w:hAnsi="Times New Roman" w:cs="Times New Roman"/>
                <w:b/>
                <w:bCs/>
                <w:sz w:val="20"/>
                <w:szCs w:val="20"/>
              </w:rPr>
            </w:pPr>
            <w:r w:rsidRPr="000D11A8">
              <w:rPr>
                <w:rFonts w:ascii="Times New Roman" w:hAnsi="Times New Roman" w:cs="Times New Roman"/>
                <w:b/>
                <w:bCs/>
                <w:sz w:val="20"/>
                <w:szCs w:val="20"/>
              </w:rPr>
              <w:t>68011,51</w:t>
            </w:r>
          </w:p>
        </w:tc>
        <w:tc>
          <w:tcPr>
            <w:tcW w:w="1280" w:type="dxa"/>
            <w:noWrap/>
            <w:hideMark/>
          </w:tcPr>
          <w:p w:rsidR="000D11A8" w:rsidRPr="000D11A8" w:rsidRDefault="000D11A8" w:rsidP="000D11A8">
            <w:pPr>
              <w:pStyle w:val="ConsPlusNormal"/>
              <w:jc w:val="both"/>
              <w:rPr>
                <w:rFonts w:ascii="Times New Roman" w:hAnsi="Times New Roman" w:cs="Times New Roman"/>
                <w:b/>
                <w:bCs/>
                <w:sz w:val="20"/>
                <w:szCs w:val="20"/>
              </w:rPr>
            </w:pPr>
            <w:r w:rsidRPr="000D11A8">
              <w:rPr>
                <w:rFonts w:ascii="Times New Roman" w:hAnsi="Times New Roman" w:cs="Times New Roman"/>
                <w:b/>
                <w:bCs/>
                <w:sz w:val="20"/>
                <w:szCs w:val="20"/>
              </w:rPr>
              <w:t>67805,81</w:t>
            </w:r>
          </w:p>
        </w:tc>
        <w:tc>
          <w:tcPr>
            <w:tcW w:w="1300" w:type="dxa"/>
            <w:noWrap/>
            <w:hideMark/>
          </w:tcPr>
          <w:p w:rsidR="000D11A8" w:rsidRPr="000D11A8" w:rsidRDefault="000D11A8" w:rsidP="000D11A8">
            <w:pPr>
              <w:pStyle w:val="ConsPlusNormal"/>
              <w:jc w:val="both"/>
              <w:rPr>
                <w:rFonts w:ascii="Times New Roman" w:hAnsi="Times New Roman" w:cs="Times New Roman"/>
                <w:b/>
                <w:bCs/>
                <w:sz w:val="20"/>
                <w:szCs w:val="20"/>
              </w:rPr>
            </w:pPr>
            <w:r w:rsidRPr="000D11A8">
              <w:rPr>
                <w:rFonts w:ascii="Times New Roman" w:hAnsi="Times New Roman" w:cs="Times New Roman"/>
                <w:b/>
                <w:bCs/>
                <w:sz w:val="20"/>
                <w:szCs w:val="20"/>
              </w:rPr>
              <w:t>66387,14</w:t>
            </w:r>
          </w:p>
        </w:tc>
        <w:tc>
          <w:tcPr>
            <w:tcW w:w="1240" w:type="dxa"/>
            <w:noWrap/>
            <w:hideMark/>
          </w:tcPr>
          <w:p w:rsidR="000D11A8" w:rsidRPr="000D11A8" w:rsidRDefault="000D11A8" w:rsidP="000D11A8">
            <w:pPr>
              <w:pStyle w:val="ConsPlusNormal"/>
              <w:jc w:val="both"/>
              <w:rPr>
                <w:rFonts w:ascii="Times New Roman" w:hAnsi="Times New Roman" w:cs="Times New Roman"/>
                <w:b/>
                <w:bCs/>
                <w:sz w:val="20"/>
                <w:szCs w:val="20"/>
              </w:rPr>
            </w:pPr>
            <w:r w:rsidRPr="000D11A8">
              <w:rPr>
                <w:rFonts w:ascii="Times New Roman" w:hAnsi="Times New Roman" w:cs="Times New Roman"/>
                <w:b/>
                <w:bCs/>
                <w:sz w:val="20"/>
                <w:szCs w:val="20"/>
              </w:rPr>
              <w:t>65685,12</w:t>
            </w:r>
          </w:p>
        </w:tc>
      </w:tr>
      <w:tr w:rsidR="000D11A8" w:rsidRPr="000D11A8" w:rsidTr="000D11A8">
        <w:trPr>
          <w:trHeight w:val="300"/>
        </w:trPr>
        <w:tc>
          <w:tcPr>
            <w:tcW w:w="13140" w:type="dxa"/>
            <w:gridSpan w:val="8"/>
            <w:noWrap/>
            <w:hideMark/>
          </w:tcPr>
          <w:p w:rsidR="000D11A8" w:rsidRPr="000D11A8" w:rsidRDefault="000D11A8" w:rsidP="000D11A8">
            <w:pPr>
              <w:pStyle w:val="ConsPlusNormal"/>
              <w:jc w:val="both"/>
              <w:rPr>
                <w:rFonts w:ascii="Times New Roman" w:hAnsi="Times New Roman" w:cs="Times New Roman"/>
                <w:b/>
                <w:bCs/>
                <w:sz w:val="20"/>
                <w:szCs w:val="20"/>
              </w:rPr>
            </w:pPr>
            <w:r w:rsidRPr="000D11A8">
              <w:rPr>
                <w:rFonts w:ascii="Times New Roman" w:hAnsi="Times New Roman" w:cs="Times New Roman"/>
                <w:b/>
                <w:bCs/>
                <w:sz w:val="20"/>
                <w:szCs w:val="20"/>
              </w:rPr>
              <w:t>ТБО</w:t>
            </w:r>
          </w:p>
        </w:tc>
      </w:tr>
      <w:tr w:rsidR="000D11A8" w:rsidRPr="000D11A8" w:rsidTr="000D11A8">
        <w:trPr>
          <w:trHeight w:val="600"/>
        </w:trPr>
        <w:tc>
          <w:tcPr>
            <w:tcW w:w="700" w:type="dxa"/>
            <w:noWrap/>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1</w:t>
            </w:r>
          </w:p>
        </w:tc>
        <w:tc>
          <w:tcPr>
            <w:tcW w:w="5220" w:type="dxa"/>
            <w:hideMark/>
          </w:tcPr>
          <w:p w:rsidR="000D11A8" w:rsidRPr="000D11A8" w:rsidRDefault="000D11A8" w:rsidP="000D11A8">
            <w:pPr>
              <w:pStyle w:val="ConsPlusNormal"/>
              <w:rPr>
                <w:rFonts w:ascii="Times New Roman" w:hAnsi="Times New Roman" w:cs="Times New Roman"/>
                <w:sz w:val="20"/>
                <w:szCs w:val="20"/>
              </w:rPr>
            </w:pPr>
            <w:r w:rsidRPr="000D11A8">
              <w:rPr>
                <w:rFonts w:ascii="Times New Roman" w:hAnsi="Times New Roman" w:cs="Times New Roman"/>
                <w:sz w:val="20"/>
                <w:szCs w:val="20"/>
              </w:rPr>
              <w:t>Ликвидация несанкционированных свалок (рекультивация свалки)</w:t>
            </w:r>
          </w:p>
        </w:tc>
        <w:tc>
          <w:tcPr>
            <w:tcW w:w="1100" w:type="dxa"/>
            <w:noWrap/>
            <w:hideMark/>
          </w:tcPr>
          <w:p w:rsidR="000D11A8" w:rsidRPr="000D11A8" w:rsidRDefault="000D11A8" w:rsidP="000D11A8">
            <w:pPr>
              <w:pStyle w:val="ConsPlusNormal"/>
              <w:jc w:val="both"/>
              <w:rPr>
                <w:rFonts w:ascii="Times New Roman" w:hAnsi="Times New Roman" w:cs="Times New Roman"/>
                <w:b/>
                <w:bCs/>
                <w:sz w:val="20"/>
                <w:szCs w:val="20"/>
              </w:rPr>
            </w:pPr>
            <w:r w:rsidRPr="000D11A8">
              <w:rPr>
                <w:rFonts w:ascii="Times New Roman" w:hAnsi="Times New Roman" w:cs="Times New Roman"/>
                <w:b/>
                <w:bCs/>
                <w:sz w:val="20"/>
                <w:szCs w:val="20"/>
              </w:rPr>
              <w:t>154200</w:t>
            </w:r>
          </w:p>
        </w:tc>
        <w:tc>
          <w:tcPr>
            <w:tcW w:w="1180" w:type="dxa"/>
            <w:noWrap/>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2000</w:t>
            </w:r>
          </w:p>
        </w:tc>
        <w:tc>
          <w:tcPr>
            <w:tcW w:w="1120" w:type="dxa"/>
            <w:noWrap/>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3000</w:t>
            </w:r>
          </w:p>
        </w:tc>
        <w:tc>
          <w:tcPr>
            <w:tcW w:w="1280" w:type="dxa"/>
            <w:noWrap/>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149200</w:t>
            </w:r>
          </w:p>
        </w:tc>
        <w:tc>
          <w:tcPr>
            <w:tcW w:w="1300" w:type="dxa"/>
            <w:noWrap/>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0</w:t>
            </w:r>
          </w:p>
        </w:tc>
        <w:tc>
          <w:tcPr>
            <w:tcW w:w="1240" w:type="dxa"/>
            <w:noWrap/>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0</w:t>
            </w:r>
          </w:p>
        </w:tc>
      </w:tr>
      <w:tr w:rsidR="000D11A8" w:rsidRPr="000D11A8" w:rsidTr="000D11A8">
        <w:trPr>
          <w:trHeight w:val="645"/>
        </w:trPr>
        <w:tc>
          <w:tcPr>
            <w:tcW w:w="700" w:type="dxa"/>
            <w:noWrap/>
            <w:hideMark/>
          </w:tcPr>
          <w:p w:rsidR="000D11A8" w:rsidRPr="000D11A8" w:rsidRDefault="000D11A8" w:rsidP="000D11A8">
            <w:pPr>
              <w:pStyle w:val="ConsPlusNormal"/>
              <w:jc w:val="both"/>
              <w:rPr>
                <w:rFonts w:ascii="Times New Roman" w:hAnsi="Times New Roman" w:cs="Times New Roman"/>
                <w:b/>
                <w:bCs/>
                <w:sz w:val="20"/>
                <w:szCs w:val="20"/>
              </w:rPr>
            </w:pPr>
            <w:r w:rsidRPr="000D11A8">
              <w:rPr>
                <w:rFonts w:ascii="Times New Roman" w:hAnsi="Times New Roman" w:cs="Times New Roman"/>
                <w:b/>
                <w:bCs/>
                <w:sz w:val="20"/>
                <w:szCs w:val="20"/>
              </w:rPr>
              <w:t> </w:t>
            </w:r>
          </w:p>
        </w:tc>
        <w:tc>
          <w:tcPr>
            <w:tcW w:w="5220" w:type="dxa"/>
            <w:hideMark/>
          </w:tcPr>
          <w:p w:rsidR="000D11A8" w:rsidRPr="000D11A8" w:rsidRDefault="000D11A8" w:rsidP="000D11A8">
            <w:pPr>
              <w:pStyle w:val="ConsPlusNormal"/>
              <w:rPr>
                <w:rFonts w:ascii="Times New Roman" w:hAnsi="Times New Roman" w:cs="Times New Roman"/>
                <w:b/>
                <w:bCs/>
                <w:sz w:val="20"/>
                <w:szCs w:val="20"/>
              </w:rPr>
            </w:pPr>
            <w:r w:rsidRPr="000D11A8">
              <w:rPr>
                <w:rFonts w:ascii="Times New Roman" w:hAnsi="Times New Roman" w:cs="Times New Roman"/>
                <w:b/>
                <w:bCs/>
                <w:sz w:val="20"/>
                <w:szCs w:val="20"/>
              </w:rPr>
              <w:t xml:space="preserve">Итого расходов на выполнение инвестиционного проекта по годам реализации </w:t>
            </w:r>
          </w:p>
        </w:tc>
        <w:tc>
          <w:tcPr>
            <w:tcW w:w="1100" w:type="dxa"/>
            <w:noWrap/>
            <w:hideMark/>
          </w:tcPr>
          <w:p w:rsidR="000D11A8" w:rsidRPr="000D11A8" w:rsidRDefault="000D11A8" w:rsidP="000D11A8">
            <w:pPr>
              <w:pStyle w:val="ConsPlusNormal"/>
              <w:jc w:val="both"/>
              <w:rPr>
                <w:rFonts w:ascii="Times New Roman" w:hAnsi="Times New Roman" w:cs="Times New Roman"/>
                <w:b/>
                <w:bCs/>
                <w:sz w:val="20"/>
                <w:szCs w:val="20"/>
              </w:rPr>
            </w:pPr>
            <w:r w:rsidRPr="000D11A8">
              <w:rPr>
                <w:rFonts w:ascii="Times New Roman" w:hAnsi="Times New Roman" w:cs="Times New Roman"/>
                <w:b/>
                <w:bCs/>
                <w:sz w:val="20"/>
                <w:szCs w:val="20"/>
              </w:rPr>
              <w:t>154200</w:t>
            </w:r>
          </w:p>
        </w:tc>
        <w:tc>
          <w:tcPr>
            <w:tcW w:w="1180" w:type="dxa"/>
            <w:noWrap/>
            <w:hideMark/>
          </w:tcPr>
          <w:p w:rsidR="000D11A8" w:rsidRPr="000D11A8" w:rsidRDefault="000D11A8" w:rsidP="000D11A8">
            <w:pPr>
              <w:pStyle w:val="ConsPlusNormal"/>
              <w:jc w:val="both"/>
              <w:rPr>
                <w:rFonts w:ascii="Times New Roman" w:hAnsi="Times New Roman" w:cs="Times New Roman"/>
                <w:b/>
                <w:bCs/>
                <w:sz w:val="20"/>
                <w:szCs w:val="20"/>
              </w:rPr>
            </w:pPr>
            <w:r w:rsidRPr="000D11A8">
              <w:rPr>
                <w:rFonts w:ascii="Times New Roman" w:hAnsi="Times New Roman" w:cs="Times New Roman"/>
                <w:b/>
                <w:bCs/>
                <w:sz w:val="20"/>
                <w:szCs w:val="20"/>
              </w:rPr>
              <w:t>2000</w:t>
            </w:r>
          </w:p>
        </w:tc>
        <w:tc>
          <w:tcPr>
            <w:tcW w:w="1120" w:type="dxa"/>
            <w:noWrap/>
            <w:hideMark/>
          </w:tcPr>
          <w:p w:rsidR="000D11A8" w:rsidRPr="000D11A8" w:rsidRDefault="000D11A8" w:rsidP="000D11A8">
            <w:pPr>
              <w:pStyle w:val="ConsPlusNormal"/>
              <w:jc w:val="both"/>
              <w:rPr>
                <w:rFonts w:ascii="Times New Roman" w:hAnsi="Times New Roman" w:cs="Times New Roman"/>
                <w:b/>
                <w:bCs/>
                <w:sz w:val="20"/>
                <w:szCs w:val="20"/>
              </w:rPr>
            </w:pPr>
            <w:r w:rsidRPr="000D11A8">
              <w:rPr>
                <w:rFonts w:ascii="Times New Roman" w:hAnsi="Times New Roman" w:cs="Times New Roman"/>
                <w:b/>
                <w:bCs/>
                <w:sz w:val="20"/>
                <w:szCs w:val="20"/>
              </w:rPr>
              <w:t>3000</w:t>
            </w:r>
          </w:p>
        </w:tc>
        <w:tc>
          <w:tcPr>
            <w:tcW w:w="1280" w:type="dxa"/>
            <w:noWrap/>
            <w:hideMark/>
          </w:tcPr>
          <w:p w:rsidR="000D11A8" w:rsidRPr="000D11A8" w:rsidRDefault="000D11A8" w:rsidP="000D11A8">
            <w:pPr>
              <w:pStyle w:val="ConsPlusNormal"/>
              <w:jc w:val="both"/>
              <w:rPr>
                <w:rFonts w:ascii="Times New Roman" w:hAnsi="Times New Roman" w:cs="Times New Roman"/>
                <w:b/>
                <w:bCs/>
                <w:sz w:val="20"/>
                <w:szCs w:val="20"/>
              </w:rPr>
            </w:pPr>
            <w:r w:rsidRPr="000D11A8">
              <w:rPr>
                <w:rFonts w:ascii="Times New Roman" w:hAnsi="Times New Roman" w:cs="Times New Roman"/>
                <w:b/>
                <w:bCs/>
                <w:sz w:val="20"/>
                <w:szCs w:val="20"/>
              </w:rPr>
              <w:t>149200</w:t>
            </w:r>
          </w:p>
        </w:tc>
        <w:tc>
          <w:tcPr>
            <w:tcW w:w="1300" w:type="dxa"/>
            <w:noWrap/>
            <w:hideMark/>
          </w:tcPr>
          <w:p w:rsidR="000D11A8" w:rsidRPr="000D11A8" w:rsidRDefault="000D11A8" w:rsidP="000D11A8">
            <w:pPr>
              <w:pStyle w:val="ConsPlusNormal"/>
              <w:jc w:val="both"/>
              <w:rPr>
                <w:rFonts w:ascii="Times New Roman" w:hAnsi="Times New Roman" w:cs="Times New Roman"/>
                <w:b/>
                <w:bCs/>
                <w:sz w:val="20"/>
                <w:szCs w:val="20"/>
              </w:rPr>
            </w:pPr>
            <w:r w:rsidRPr="000D11A8">
              <w:rPr>
                <w:rFonts w:ascii="Times New Roman" w:hAnsi="Times New Roman" w:cs="Times New Roman"/>
                <w:b/>
                <w:bCs/>
                <w:sz w:val="20"/>
                <w:szCs w:val="20"/>
              </w:rPr>
              <w:t>0</w:t>
            </w:r>
          </w:p>
        </w:tc>
        <w:tc>
          <w:tcPr>
            <w:tcW w:w="1240" w:type="dxa"/>
            <w:noWrap/>
            <w:hideMark/>
          </w:tcPr>
          <w:p w:rsidR="000D11A8" w:rsidRPr="000D11A8" w:rsidRDefault="000D11A8" w:rsidP="000D11A8">
            <w:pPr>
              <w:pStyle w:val="ConsPlusNormal"/>
              <w:jc w:val="both"/>
              <w:rPr>
                <w:rFonts w:ascii="Times New Roman" w:hAnsi="Times New Roman" w:cs="Times New Roman"/>
                <w:b/>
                <w:bCs/>
                <w:sz w:val="20"/>
                <w:szCs w:val="20"/>
              </w:rPr>
            </w:pPr>
            <w:r w:rsidRPr="000D11A8">
              <w:rPr>
                <w:rFonts w:ascii="Times New Roman" w:hAnsi="Times New Roman" w:cs="Times New Roman"/>
                <w:b/>
                <w:bCs/>
                <w:sz w:val="20"/>
                <w:szCs w:val="20"/>
              </w:rPr>
              <w:t>0</w:t>
            </w:r>
          </w:p>
        </w:tc>
      </w:tr>
    </w:tbl>
    <w:p w:rsidR="00C21743" w:rsidRDefault="00C21743" w:rsidP="00071872">
      <w:pPr>
        <w:pStyle w:val="ConsPlusNormal"/>
        <w:jc w:val="both"/>
        <w:rPr>
          <w:rFonts w:ascii="Times New Roman" w:hAnsi="Times New Roman" w:cs="Times New Roman"/>
        </w:rPr>
      </w:pPr>
    </w:p>
    <w:p w:rsidR="003973F9" w:rsidRDefault="003973F9" w:rsidP="00071872">
      <w:pPr>
        <w:pStyle w:val="ConsPlusNormal"/>
        <w:jc w:val="both"/>
        <w:rPr>
          <w:rFonts w:ascii="Times New Roman" w:hAnsi="Times New Roman" w:cs="Times New Roman"/>
        </w:rPr>
      </w:pPr>
    </w:p>
    <w:p w:rsidR="000B7CB7" w:rsidRDefault="003973F9" w:rsidP="003973F9">
      <w:pPr>
        <w:pStyle w:val="ConsPlusNormal"/>
        <w:ind w:firstLine="567"/>
        <w:jc w:val="both"/>
        <w:rPr>
          <w:rFonts w:ascii="Times New Roman" w:hAnsi="Times New Roman" w:cs="Times New Roman"/>
        </w:rPr>
      </w:pPr>
      <w:r>
        <w:rPr>
          <w:rFonts w:ascii="Times New Roman" w:hAnsi="Times New Roman" w:cs="Times New Roman"/>
        </w:rPr>
        <w:t xml:space="preserve">Целевые показатели </w:t>
      </w:r>
      <w:r w:rsidR="00885E77" w:rsidRPr="0039014A">
        <w:rPr>
          <w:rFonts w:ascii="Times New Roman" w:hAnsi="Times New Roman" w:cs="Times New Roman"/>
        </w:rPr>
        <w:t>по улучшению качества предоставления коммунальных услуг на территории муниципального образования «Город Псков»</w:t>
      </w:r>
      <w:r>
        <w:rPr>
          <w:rFonts w:ascii="Times New Roman" w:hAnsi="Times New Roman" w:cs="Times New Roman"/>
        </w:rPr>
        <w:t xml:space="preserve"> приведены в таблице 4.</w:t>
      </w:r>
    </w:p>
    <w:p w:rsidR="003973F9" w:rsidRDefault="003973F9" w:rsidP="003973F9">
      <w:pPr>
        <w:pStyle w:val="ConsPlusNormal"/>
        <w:ind w:firstLine="567"/>
        <w:jc w:val="right"/>
        <w:rPr>
          <w:rFonts w:ascii="Times New Roman" w:hAnsi="Times New Roman" w:cs="Times New Roman"/>
        </w:rPr>
      </w:pPr>
    </w:p>
    <w:p w:rsidR="003973F9" w:rsidRDefault="003973F9" w:rsidP="003973F9">
      <w:pPr>
        <w:pStyle w:val="ConsPlusNormal"/>
        <w:ind w:firstLine="567"/>
        <w:jc w:val="right"/>
        <w:rPr>
          <w:rFonts w:ascii="Times New Roman" w:hAnsi="Times New Roman" w:cs="Times New Roman"/>
        </w:rPr>
      </w:pPr>
      <w:r>
        <w:rPr>
          <w:rFonts w:ascii="Times New Roman" w:hAnsi="Times New Roman" w:cs="Times New Roman"/>
        </w:rPr>
        <w:t>Таблица 4</w:t>
      </w:r>
    </w:p>
    <w:p w:rsidR="003973F9" w:rsidRDefault="003973F9" w:rsidP="003973F9">
      <w:pPr>
        <w:pStyle w:val="ConsPlusNormal"/>
        <w:rPr>
          <w:rFonts w:ascii="Times New Roman" w:hAnsi="Times New Roman" w:cs="Times New Roman"/>
        </w:rPr>
      </w:pPr>
    </w:p>
    <w:tbl>
      <w:tblPr>
        <w:tblStyle w:val="a3"/>
        <w:tblW w:w="0" w:type="auto"/>
        <w:tblLook w:val="04A0" w:firstRow="1" w:lastRow="0" w:firstColumn="1" w:lastColumn="0" w:noHBand="0" w:noVBand="1"/>
      </w:tblPr>
      <w:tblGrid>
        <w:gridCol w:w="710"/>
        <w:gridCol w:w="2369"/>
        <w:gridCol w:w="2245"/>
        <w:gridCol w:w="1970"/>
        <w:gridCol w:w="2560"/>
      </w:tblGrid>
      <w:tr w:rsidR="000D11A8" w:rsidRPr="000D11A8" w:rsidTr="000D11A8">
        <w:trPr>
          <w:trHeight w:val="855"/>
        </w:trPr>
        <w:tc>
          <w:tcPr>
            <w:tcW w:w="960" w:type="dxa"/>
            <w:vAlign w:val="center"/>
            <w:hideMark/>
          </w:tcPr>
          <w:p w:rsidR="000D11A8" w:rsidRPr="000D11A8" w:rsidRDefault="000D11A8" w:rsidP="000D11A8">
            <w:pPr>
              <w:pStyle w:val="ConsPlusNormal"/>
              <w:jc w:val="center"/>
              <w:rPr>
                <w:rFonts w:ascii="Times New Roman" w:hAnsi="Times New Roman" w:cs="Times New Roman"/>
                <w:b/>
                <w:bCs/>
                <w:sz w:val="20"/>
                <w:szCs w:val="20"/>
              </w:rPr>
            </w:pPr>
            <w:r w:rsidRPr="000D11A8">
              <w:rPr>
                <w:rFonts w:ascii="Times New Roman" w:hAnsi="Times New Roman" w:cs="Times New Roman"/>
                <w:b/>
                <w:bCs/>
                <w:sz w:val="20"/>
                <w:szCs w:val="20"/>
              </w:rPr>
              <w:lastRenderedPageBreak/>
              <w:t>Год</w:t>
            </w:r>
          </w:p>
        </w:tc>
        <w:tc>
          <w:tcPr>
            <w:tcW w:w="2940" w:type="dxa"/>
            <w:vAlign w:val="center"/>
            <w:hideMark/>
          </w:tcPr>
          <w:p w:rsidR="000D11A8" w:rsidRPr="000D11A8" w:rsidRDefault="000D11A8" w:rsidP="000D11A8">
            <w:pPr>
              <w:pStyle w:val="ConsPlusNormal"/>
              <w:jc w:val="center"/>
              <w:rPr>
                <w:rFonts w:ascii="Times New Roman" w:hAnsi="Times New Roman" w:cs="Times New Roman"/>
                <w:b/>
                <w:bCs/>
                <w:sz w:val="20"/>
                <w:szCs w:val="20"/>
              </w:rPr>
            </w:pPr>
            <w:r w:rsidRPr="000D11A8">
              <w:rPr>
                <w:rFonts w:ascii="Times New Roman" w:hAnsi="Times New Roman" w:cs="Times New Roman"/>
                <w:b/>
                <w:bCs/>
                <w:sz w:val="20"/>
                <w:szCs w:val="20"/>
              </w:rPr>
              <w:t>Название мероприятия</w:t>
            </w:r>
          </w:p>
        </w:tc>
        <w:tc>
          <w:tcPr>
            <w:tcW w:w="3780" w:type="dxa"/>
            <w:vAlign w:val="center"/>
            <w:hideMark/>
          </w:tcPr>
          <w:p w:rsidR="000D11A8" w:rsidRPr="000D11A8" w:rsidRDefault="000D11A8" w:rsidP="000D11A8">
            <w:pPr>
              <w:pStyle w:val="ConsPlusNormal"/>
              <w:jc w:val="center"/>
              <w:rPr>
                <w:rFonts w:ascii="Times New Roman" w:hAnsi="Times New Roman" w:cs="Times New Roman"/>
                <w:b/>
                <w:bCs/>
                <w:sz w:val="20"/>
                <w:szCs w:val="20"/>
              </w:rPr>
            </w:pPr>
            <w:r w:rsidRPr="000D11A8">
              <w:rPr>
                <w:rFonts w:ascii="Times New Roman" w:hAnsi="Times New Roman" w:cs="Times New Roman"/>
                <w:b/>
                <w:bCs/>
                <w:sz w:val="20"/>
                <w:szCs w:val="20"/>
              </w:rPr>
              <w:t>Целевые показатели</w:t>
            </w:r>
          </w:p>
        </w:tc>
        <w:tc>
          <w:tcPr>
            <w:tcW w:w="2820" w:type="dxa"/>
            <w:vAlign w:val="center"/>
            <w:hideMark/>
          </w:tcPr>
          <w:p w:rsidR="000D11A8" w:rsidRPr="000D11A8" w:rsidRDefault="000D11A8" w:rsidP="000D11A8">
            <w:pPr>
              <w:pStyle w:val="ConsPlusNormal"/>
              <w:jc w:val="center"/>
              <w:rPr>
                <w:rFonts w:ascii="Times New Roman" w:hAnsi="Times New Roman" w:cs="Times New Roman"/>
                <w:b/>
                <w:bCs/>
                <w:sz w:val="20"/>
                <w:szCs w:val="20"/>
              </w:rPr>
            </w:pPr>
            <w:r w:rsidRPr="000D11A8">
              <w:rPr>
                <w:rFonts w:ascii="Times New Roman" w:hAnsi="Times New Roman" w:cs="Times New Roman"/>
                <w:b/>
                <w:bCs/>
                <w:sz w:val="20"/>
                <w:szCs w:val="20"/>
              </w:rPr>
              <w:t>Ответственный исполнитель</w:t>
            </w:r>
          </w:p>
        </w:tc>
        <w:tc>
          <w:tcPr>
            <w:tcW w:w="2560" w:type="dxa"/>
            <w:vAlign w:val="center"/>
            <w:hideMark/>
          </w:tcPr>
          <w:p w:rsidR="000D11A8" w:rsidRPr="000D11A8" w:rsidRDefault="000D11A8" w:rsidP="000D11A8">
            <w:pPr>
              <w:pStyle w:val="ConsPlusNormal"/>
              <w:jc w:val="center"/>
              <w:rPr>
                <w:rFonts w:ascii="Times New Roman" w:hAnsi="Times New Roman" w:cs="Times New Roman"/>
                <w:b/>
                <w:bCs/>
                <w:sz w:val="20"/>
                <w:szCs w:val="20"/>
              </w:rPr>
            </w:pPr>
            <w:r w:rsidRPr="000D11A8">
              <w:rPr>
                <w:rFonts w:ascii="Times New Roman" w:hAnsi="Times New Roman" w:cs="Times New Roman"/>
                <w:b/>
                <w:bCs/>
                <w:sz w:val="20"/>
                <w:szCs w:val="20"/>
              </w:rPr>
              <w:t>Необходимый объем финансирования, тыс. руб.</w:t>
            </w:r>
          </w:p>
        </w:tc>
      </w:tr>
      <w:tr w:rsidR="000D11A8" w:rsidRPr="000D11A8" w:rsidTr="000D11A8">
        <w:trPr>
          <w:trHeight w:val="570"/>
        </w:trPr>
        <w:tc>
          <w:tcPr>
            <w:tcW w:w="13060" w:type="dxa"/>
            <w:gridSpan w:val="5"/>
            <w:hideMark/>
          </w:tcPr>
          <w:p w:rsidR="000D11A8" w:rsidRPr="000D11A8" w:rsidRDefault="000D11A8" w:rsidP="000D11A8">
            <w:pPr>
              <w:pStyle w:val="ConsPlusNormal"/>
              <w:jc w:val="both"/>
              <w:rPr>
                <w:rFonts w:ascii="Times New Roman" w:hAnsi="Times New Roman" w:cs="Times New Roman"/>
                <w:b/>
                <w:bCs/>
                <w:sz w:val="20"/>
                <w:szCs w:val="20"/>
              </w:rPr>
            </w:pPr>
            <w:r w:rsidRPr="000D11A8">
              <w:rPr>
                <w:rFonts w:ascii="Times New Roman" w:hAnsi="Times New Roman" w:cs="Times New Roman"/>
                <w:b/>
                <w:bCs/>
                <w:sz w:val="20"/>
                <w:szCs w:val="20"/>
              </w:rPr>
              <w:t>Мероприятия по развитию систем водоснабжения</w:t>
            </w:r>
          </w:p>
        </w:tc>
      </w:tr>
      <w:tr w:rsidR="000D11A8" w:rsidRPr="000D11A8" w:rsidTr="000D11A8">
        <w:trPr>
          <w:trHeight w:val="1200"/>
        </w:trPr>
        <w:tc>
          <w:tcPr>
            <w:tcW w:w="960" w:type="dxa"/>
            <w:vMerge w:val="restart"/>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2019</w:t>
            </w:r>
          </w:p>
        </w:tc>
        <w:tc>
          <w:tcPr>
            <w:tcW w:w="294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Строительство новых объектов централизованных систем водоснабжения</w:t>
            </w:r>
          </w:p>
        </w:tc>
        <w:tc>
          <w:tcPr>
            <w:tcW w:w="378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Развитие системы водоснабжения, Повышение надежности, и качества водоснабжения, увеличение перспективных мощностей.</w:t>
            </w:r>
          </w:p>
        </w:tc>
        <w:tc>
          <w:tcPr>
            <w:tcW w:w="282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МП г. Пскова «</w:t>
            </w:r>
            <w:proofErr w:type="spellStart"/>
            <w:r w:rsidRPr="000D11A8">
              <w:rPr>
                <w:rFonts w:ascii="Times New Roman" w:hAnsi="Times New Roman" w:cs="Times New Roman"/>
                <w:sz w:val="20"/>
                <w:szCs w:val="20"/>
              </w:rPr>
              <w:t>Горводоканал</w:t>
            </w:r>
            <w:proofErr w:type="spellEnd"/>
            <w:r w:rsidRPr="000D11A8">
              <w:rPr>
                <w:rFonts w:ascii="Times New Roman" w:hAnsi="Times New Roman" w:cs="Times New Roman"/>
                <w:sz w:val="20"/>
                <w:szCs w:val="20"/>
              </w:rPr>
              <w:t>»</w:t>
            </w:r>
          </w:p>
        </w:tc>
        <w:tc>
          <w:tcPr>
            <w:tcW w:w="256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25866</w:t>
            </w:r>
          </w:p>
        </w:tc>
      </w:tr>
      <w:tr w:rsidR="000D11A8" w:rsidRPr="000D11A8" w:rsidTr="000D11A8">
        <w:trPr>
          <w:trHeight w:val="2100"/>
        </w:trPr>
        <w:tc>
          <w:tcPr>
            <w:tcW w:w="960" w:type="dxa"/>
            <w:vMerge/>
            <w:hideMark/>
          </w:tcPr>
          <w:p w:rsidR="000D11A8" w:rsidRPr="000D11A8" w:rsidRDefault="000D11A8" w:rsidP="000D11A8">
            <w:pPr>
              <w:pStyle w:val="ConsPlusNormal"/>
              <w:jc w:val="both"/>
              <w:rPr>
                <w:rFonts w:ascii="Times New Roman" w:hAnsi="Times New Roman" w:cs="Times New Roman"/>
                <w:sz w:val="20"/>
                <w:szCs w:val="20"/>
              </w:rPr>
            </w:pPr>
          </w:p>
        </w:tc>
        <w:tc>
          <w:tcPr>
            <w:tcW w:w="294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 xml:space="preserve">Модернизация или </w:t>
            </w:r>
            <w:r w:rsidR="00EB58B8">
              <w:rPr>
                <w:rFonts w:ascii="Times New Roman" w:hAnsi="Times New Roman" w:cs="Times New Roman"/>
                <w:sz w:val="20"/>
                <w:szCs w:val="20"/>
              </w:rPr>
              <w:t>р</w:t>
            </w:r>
            <w:r w:rsidRPr="000D11A8">
              <w:rPr>
                <w:rFonts w:ascii="Times New Roman" w:hAnsi="Times New Roman" w:cs="Times New Roman"/>
                <w:sz w:val="20"/>
                <w:szCs w:val="20"/>
              </w:rPr>
              <w:t>еконструкция существующих объектов централизованных систем водоснабжения  в целях снижения уровня износа существующих объектов</w:t>
            </w:r>
          </w:p>
        </w:tc>
        <w:tc>
          <w:tcPr>
            <w:tcW w:w="378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Повышение надежности, и качества водоснабжения, увеличение перспективных мощностей.</w:t>
            </w:r>
          </w:p>
        </w:tc>
        <w:tc>
          <w:tcPr>
            <w:tcW w:w="282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МП г. Пскова «</w:t>
            </w:r>
            <w:proofErr w:type="spellStart"/>
            <w:r w:rsidRPr="000D11A8">
              <w:rPr>
                <w:rFonts w:ascii="Times New Roman" w:hAnsi="Times New Roman" w:cs="Times New Roman"/>
                <w:sz w:val="20"/>
                <w:szCs w:val="20"/>
              </w:rPr>
              <w:t>Горводоканал</w:t>
            </w:r>
            <w:proofErr w:type="spellEnd"/>
            <w:r w:rsidRPr="000D11A8">
              <w:rPr>
                <w:rFonts w:ascii="Times New Roman" w:hAnsi="Times New Roman" w:cs="Times New Roman"/>
                <w:sz w:val="20"/>
                <w:szCs w:val="20"/>
              </w:rPr>
              <w:t>»</w:t>
            </w:r>
          </w:p>
        </w:tc>
        <w:tc>
          <w:tcPr>
            <w:tcW w:w="256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0</w:t>
            </w:r>
          </w:p>
        </w:tc>
      </w:tr>
      <w:tr w:rsidR="000D11A8" w:rsidRPr="000D11A8" w:rsidTr="000D11A8">
        <w:trPr>
          <w:trHeight w:val="1200"/>
        </w:trPr>
        <w:tc>
          <w:tcPr>
            <w:tcW w:w="960" w:type="dxa"/>
            <w:vMerge w:val="restart"/>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2020</w:t>
            </w:r>
          </w:p>
        </w:tc>
        <w:tc>
          <w:tcPr>
            <w:tcW w:w="294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Строительство новых объектов централизованных систем водоснабжения</w:t>
            </w:r>
          </w:p>
        </w:tc>
        <w:tc>
          <w:tcPr>
            <w:tcW w:w="378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Развитие системы водоснабжения, Повышение надежности, и качества водоснабжения, увеличение перспективных мощностей.</w:t>
            </w:r>
          </w:p>
        </w:tc>
        <w:tc>
          <w:tcPr>
            <w:tcW w:w="282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МП г. Пскова «</w:t>
            </w:r>
            <w:proofErr w:type="spellStart"/>
            <w:r w:rsidRPr="000D11A8">
              <w:rPr>
                <w:rFonts w:ascii="Times New Roman" w:hAnsi="Times New Roman" w:cs="Times New Roman"/>
                <w:sz w:val="20"/>
                <w:szCs w:val="20"/>
              </w:rPr>
              <w:t>Горводоканал</w:t>
            </w:r>
            <w:proofErr w:type="spellEnd"/>
            <w:r w:rsidRPr="000D11A8">
              <w:rPr>
                <w:rFonts w:ascii="Times New Roman" w:hAnsi="Times New Roman" w:cs="Times New Roman"/>
                <w:sz w:val="20"/>
                <w:szCs w:val="20"/>
              </w:rPr>
              <w:t>»</w:t>
            </w:r>
          </w:p>
        </w:tc>
        <w:tc>
          <w:tcPr>
            <w:tcW w:w="256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5 877</w:t>
            </w:r>
          </w:p>
        </w:tc>
      </w:tr>
      <w:tr w:rsidR="000D11A8" w:rsidRPr="000D11A8" w:rsidTr="000D11A8">
        <w:trPr>
          <w:trHeight w:val="2100"/>
        </w:trPr>
        <w:tc>
          <w:tcPr>
            <w:tcW w:w="960" w:type="dxa"/>
            <w:vMerge/>
            <w:hideMark/>
          </w:tcPr>
          <w:p w:rsidR="000D11A8" w:rsidRPr="000D11A8" w:rsidRDefault="000D11A8" w:rsidP="000D11A8">
            <w:pPr>
              <w:pStyle w:val="ConsPlusNormal"/>
              <w:jc w:val="both"/>
              <w:rPr>
                <w:rFonts w:ascii="Times New Roman" w:hAnsi="Times New Roman" w:cs="Times New Roman"/>
                <w:sz w:val="20"/>
                <w:szCs w:val="20"/>
              </w:rPr>
            </w:pPr>
          </w:p>
        </w:tc>
        <w:tc>
          <w:tcPr>
            <w:tcW w:w="294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 xml:space="preserve">Модернизация или </w:t>
            </w:r>
            <w:r w:rsidR="00EB58B8">
              <w:rPr>
                <w:rFonts w:ascii="Times New Roman" w:hAnsi="Times New Roman" w:cs="Times New Roman"/>
                <w:sz w:val="20"/>
                <w:szCs w:val="20"/>
              </w:rPr>
              <w:t>р</w:t>
            </w:r>
            <w:r w:rsidRPr="000D11A8">
              <w:rPr>
                <w:rFonts w:ascii="Times New Roman" w:hAnsi="Times New Roman" w:cs="Times New Roman"/>
                <w:sz w:val="20"/>
                <w:szCs w:val="20"/>
              </w:rPr>
              <w:t>еконструкция существующих объектов централизованных систем водоснабжения  в целях снижения уровня износа существующих объектов</w:t>
            </w:r>
          </w:p>
        </w:tc>
        <w:tc>
          <w:tcPr>
            <w:tcW w:w="378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Повышение надежности, и качества водоснабжения, увеличение перспективных мощностей.</w:t>
            </w:r>
          </w:p>
        </w:tc>
        <w:tc>
          <w:tcPr>
            <w:tcW w:w="282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МП г. Пскова «</w:t>
            </w:r>
            <w:proofErr w:type="spellStart"/>
            <w:r w:rsidRPr="000D11A8">
              <w:rPr>
                <w:rFonts w:ascii="Times New Roman" w:hAnsi="Times New Roman" w:cs="Times New Roman"/>
                <w:sz w:val="20"/>
                <w:szCs w:val="20"/>
              </w:rPr>
              <w:t>Горводоканал</w:t>
            </w:r>
            <w:proofErr w:type="spellEnd"/>
            <w:r w:rsidRPr="000D11A8">
              <w:rPr>
                <w:rFonts w:ascii="Times New Roman" w:hAnsi="Times New Roman" w:cs="Times New Roman"/>
                <w:sz w:val="20"/>
                <w:szCs w:val="20"/>
              </w:rPr>
              <w:t>»</w:t>
            </w:r>
          </w:p>
        </w:tc>
        <w:tc>
          <w:tcPr>
            <w:tcW w:w="2560" w:type="dxa"/>
            <w:noWrap/>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15273,36</w:t>
            </w:r>
          </w:p>
        </w:tc>
      </w:tr>
      <w:tr w:rsidR="000D11A8" w:rsidRPr="000D11A8" w:rsidTr="000D11A8">
        <w:trPr>
          <w:trHeight w:val="1200"/>
        </w:trPr>
        <w:tc>
          <w:tcPr>
            <w:tcW w:w="960" w:type="dxa"/>
            <w:vMerge w:val="restart"/>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2021</w:t>
            </w:r>
          </w:p>
        </w:tc>
        <w:tc>
          <w:tcPr>
            <w:tcW w:w="294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Строительство новых объектов централизованных систем водоснабжения</w:t>
            </w:r>
          </w:p>
        </w:tc>
        <w:tc>
          <w:tcPr>
            <w:tcW w:w="378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Развитие системы водоснабжения, Повышение надежности, и качества водоснабжения, увеличение перспективных мощностей.</w:t>
            </w:r>
          </w:p>
        </w:tc>
        <w:tc>
          <w:tcPr>
            <w:tcW w:w="282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МП г. Пскова «</w:t>
            </w:r>
            <w:proofErr w:type="spellStart"/>
            <w:r w:rsidRPr="000D11A8">
              <w:rPr>
                <w:rFonts w:ascii="Times New Roman" w:hAnsi="Times New Roman" w:cs="Times New Roman"/>
                <w:sz w:val="20"/>
                <w:szCs w:val="20"/>
              </w:rPr>
              <w:t>Горводоканал</w:t>
            </w:r>
            <w:proofErr w:type="spellEnd"/>
            <w:r w:rsidRPr="000D11A8">
              <w:rPr>
                <w:rFonts w:ascii="Times New Roman" w:hAnsi="Times New Roman" w:cs="Times New Roman"/>
                <w:sz w:val="20"/>
                <w:szCs w:val="20"/>
              </w:rPr>
              <w:t>»</w:t>
            </w:r>
          </w:p>
        </w:tc>
        <w:tc>
          <w:tcPr>
            <w:tcW w:w="256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0</w:t>
            </w:r>
          </w:p>
        </w:tc>
      </w:tr>
      <w:tr w:rsidR="000D11A8" w:rsidRPr="000D11A8" w:rsidTr="000D11A8">
        <w:trPr>
          <w:trHeight w:val="2100"/>
        </w:trPr>
        <w:tc>
          <w:tcPr>
            <w:tcW w:w="960" w:type="dxa"/>
            <w:vMerge/>
            <w:hideMark/>
          </w:tcPr>
          <w:p w:rsidR="000D11A8" w:rsidRPr="000D11A8" w:rsidRDefault="000D11A8" w:rsidP="000D11A8">
            <w:pPr>
              <w:pStyle w:val="ConsPlusNormal"/>
              <w:jc w:val="both"/>
              <w:rPr>
                <w:rFonts w:ascii="Times New Roman" w:hAnsi="Times New Roman" w:cs="Times New Roman"/>
                <w:sz w:val="20"/>
                <w:szCs w:val="20"/>
              </w:rPr>
            </w:pPr>
          </w:p>
        </w:tc>
        <w:tc>
          <w:tcPr>
            <w:tcW w:w="294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 xml:space="preserve">Модернизация или </w:t>
            </w:r>
            <w:r w:rsidR="00EB58B8">
              <w:rPr>
                <w:rFonts w:ascii="Times New Roman" w:hAnsi="Times New Roman" w:cs="Times New Roman"/>
                <w:sz w:val="20"/>
                <w:szCs w:val="20"/>
              </w:rPr>
              <w:t>р</w:t>
            </w:r>
            <w:r w:rsidRPr="000D11A8">
              <w:rPr>
                <w:rFonts w:ascii="Times New Roman" w:hAnsi="Times New Roman" w:cs="Times New Roman"/>
                <w:sz w:val="20"/>
                <w:szCs w:val="20"/>
              </w:rPr>
              <w:t>еконструкция существующих объектов централизованных систем водоснабжения  в целях снижения уровня износа существующих объектов</w:t>
            </w:r>
          </w:p>
        </w:tc>
        <w:tc>
          <w:tcPr>
            <w:tcW w:w="378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Повышение надежности, и качества водоснабжения, увеличение перспективных мощностей.</w:t>
            </w:r>
          </w:p>
        </w:tc>
        <w:tc>
          <w:tcPr>
            <w:tcW w:w="282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МП г. Пскова «</w:t>
            </w:r>
            <w:proofErr w:type="spellStart"/>
            <w:r w:rsidRPr="000D11A8">
              <w:rPr>
                <w:rFonts w:ascii="Times New Roman" w:hAnsi="Times New Roman" w:cs="Times New Roman"/>
                <w:sz w:val="20"/>
                <w:szCs w:val="20"/>
              </w:rPr>
              <w:t>Горводоканал</w:t>
            </w:r>
            <w:proofErr w:type="spellEnd"/>
            <w:r w:rsidRPr="000D11A8">
              <w:rPr>
                <w:rFonts w:ascii="Times New Roman" w:hAnsi="Times New Roman" w:cs="Times New Roman"/>
                <w:sz w:val="20"/>
                <w:szCs w:val="20"/>
              </w:rPr>
              <w:t>»</w:t>
            </w:r>
          </w:p>
        </w:tc>
        <w:tc>
          <w:tcPr>
            <w:tcW w:w="2560" w:type="dxa"/>
            <w:noWrap/>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17490</w:t>
            </w:r>
          </w:p>
        </w:tc>
      </w:tr>
      <w:tr w:rsidR="000D11A8" w:rsidRPr="000D11A8" w:rsidTr="000D11A8">
        <w:trPr>
          <w:trHeight w:val="1200"/>
        </w:trPr>
        <w:tc>
          <w:tcPr>
            <w:tcW w:w="960" w:type="dxa"/>
            <w:vMerge w:val="restart"/>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2022</w:t>
            </w:r>
          </w:p>
        </w:tc>
        <w:tc>
          <w:tcPr>
            <w:tcW w:w="294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Строительство новых объектов централизованных систем водоснабжения</w:t>
            </w:r>
          </w:p>
        </w:tc>
        <w:tc>
          <w:tcPr>
            <w:tcW w:w="378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 xml:space="preserve">Развитие системы водоснабжения, Повышение надежности, и качества водоснабжения, увеличение </w:t>
            </w:r>
            <w:r w:rsidRPr="000D11A8">
              <w:rPr>
                <w:rFonts w:ascii="Times New Roman" w:hAnsi="Times New Roman" w:cs="Times New Roman"/>
                <w:sz w:val="20"/>
                <w:szCs w:val="20"/>
              </w:rPr>
              <w:lastRenderedPageBreak/>
              <w:t>перспективных мощностей.</w:t>
            </w:r>
          </w:p>
        </w:tc>
        <w:tc>
          <w:tcPr>
            <w:tcW w:w="282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lastRenderedPageBreak/>
              <w:t>МП г. Пскова «</w:t>
            </w:r>
            <w:proofErr w:type="spellStart"/>
            <w:r w:rsidRPr="000D11A8">
              <w:rPr>
                <w:rFonts w:ascii="Times New Roman" w:hAnsi="Times New Roman" w:cs="Times New Roman"/>
                <w:sz w:val="20"/>
                <w:szCs w:val="20"/>
              </w:rPr>
              <w:t>Горводоканал</w:t>
            </w:r>
            <w:proofErr w:type="spellEnd"/>
            <w:r w:rsidRPr="000D11A8">
              <w:rPr>
                <w:rFonts w:ascii="Times New Roman" w:hAnsi="Times New Roman" w:cs="Times New Roman"/>
                <w:sz w:val="20"/>
                <w:szCs w:val="20"/>
              </w:rPr>
              <w:t>»</w:t>
            </w:r>
          </w:p>
        </w:tc>
        <w:tc>
          <w:tcPr>
            <w:tcW w:w="256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7379,64</w:t>
            </w:r>
          </w:p>
        </w:tc>
      </w:tr>
      <w:tr w:rsidR="000D11A8" w:rsidRPr="000D11A8" w:rsidTr="000D11A8">
        <w:trPr>
          <w:trHeight w:val="2100"/>
        </w:trPr>
        <w:tc>
          <w:tcPr>
            <w:tcW w:w="960" w:type="dxa"/>
            <w:vMerge/>
            <w:hideMark/>
          </w:tcPr>
          <w:p w:rsidR="000D11A8" w:rsidRPr="000D11A8" w:rsidRDefault="000D11A8" w:rsidP="000D11A8">
            <w:pPr>
              <w:pStyle w:val="ConsPlusNormal"/>
              <w:jc w:val="both"/>
              <w:rPr>
                <w:rFonts w:ascii="Times New Roman" w:hAnsi="Times New Roman" w:cs="Times New Roman"/>
                <w:sz w:val="20"/>
                <w:szCs w:val="20"/>
              </w:rPr>
            </w:pPr>
          </w:p>
        </w:tc>
        <w:tc>
          <w:tcPr>
            <w:tcW w:w="294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 xml:space="preserve">Модернизация или </w:t>
            </w:r>
            <w:r w:rsidR="00EB58B8">
              <w:rPr>
                <w:rFonts w:ascii="Times New Roman" w:hAnsi="Times New Roman" w:cs="Times New Roman"/>
                <w:sz w:val="20"/>
                <w:szCs w:val="20"/>
              </w:rPr>
              <w:t>р</w:t>
            </w:r>
            <w:r w:rsidRPr="000D11A8">
              <w:rPr>
                <w:rFonts w:ascii="Times New Roman" w:hAnsi="Times New Roman" w:cs="Times New Roman"/>
                <w:sz w:val="20"/>
                <w:szCs w:val="20"/>
              </w:rPr>
              <w:t>еконструкция существующих объектов централизованных систем водоснабжения  в целях снижения уровня износа существующих объектов</w:t>
            </w:r>
          </w:p>
        </w:tc>
        <w:tc>
          <w:tcPr>
            <w:tcW w:w="378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Повышение надежности, и качества водоснабжения, увеличение перспективных мощностей.</w:t>
            </w:r>
          </w:p>
        </w:tc>
        <w:tc>
          <w:tcPr>
            <w:tcW w:w="282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МП г. Пскова «</w:t>
            </w:r>
            <w:proofErr w:type="spellStart"/>
            <w:r w:rsidRPr="000D11A8">
              <w:rPr>
                <w:rFonts w:ascii="Times New Roman" w:hAnsi="Times New Roman" w:cs="Times New Roman"/>
                <w:sz w:val="20"/>
                <w:szCs w:val="20"/>
              </w:rPr>
              <w:t>Горводоканал</w:t>
            </w:r>
            <w:proofErr w:type="spellEnd"/>
            <w:r w:rsidRPr="000D11A8">
              <w:rPr>
                <w:rFonts w:ascii="Times New Roman" w:hAnsi="Times New Roman" w:cs="Times New Roman"/>
                <w:sz w:val="20"/>
                <w:szCs w:val="20"/>
              </w:rPr>
              <w:t>»</w:t>
            </w:r>
          </w:p>
        </w:tc>
        <w:tc>
          <w:tcPr>
            <w:tcW w:w="2560" w:type="dxa"/>
            <w:noWrap/>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16740,36</w:t>
            </w:r>
          </w:p>
        </w:tc>
      </w:tr>
      <w:tr w:rsidR="000D11A8" w:rsidRPr="000D11A8" w:rsidTr="000D11A8">
        <w:trPr>
          <w:trHeight w:val="1200"/>
        </w:trPr>
        <w:tc>
          <w:tcPr>
            <w:tcW w:w="960" w:type="dxa"/>
            <w:vMerge w:val="restart"/>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2023</w:t>
            </w:r>
          </w:p>
        </w:tc>
        <w:tc>
          <w:tcPr>
            <w:tcW w:w="294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Строительство новых объектов централизованных систем водоснабжения</w:t>
            </w:r>
          </w:p>
        </w:tc>
        <w:tc>
          <w:tcPr>
            <w:tcW w:w="378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Развитие системы водоснабжения, Повышение надежности, и качества водоснабжения, увеличение перспективных мощностей.</w:t>
            </w:r>
          </w:p>
        </w:tc>
        <w:tc>
          <w:tcPr>
            <w:tcW w:w="282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МП г. Пскова «</w:t>
            </w:r>
            <w:proofErr w:type="spellStart"/>
            <w:r w:rsidRPr="000D11A8">
              <w:rPr>
                <w:rFonts w:ascii="Times New Roman" w:hAnsi="Times New Roman" w:cs="Times New Roman"/>
                <w:sz w:val="20"/>
                <w:szCs w:val="20"/>
              </w:rPr>
              <w:t>Горводоканал</w:t>
            </w:r>
            <w:proofErr w:type="spellEnd"/>
            <w:r w:rsidRPr="000D11A8">
              <w:rPr>
                <w:rFonts w:ascii="Times New Roman" w:hAnsi="Times New Roman" w:cs="Times New Roman"/>
                <w:sz w:val="20"/>
                <w:szCs w:val="20"/>
              </w:rPr>
              <w:t>»</w:t>
            </w:r>
          </w:p>
        </w:tc>
        <w:tc>
          <w:tcPr>
            <w:tcW w:w="256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3151,92</w:t>
            </w:r>
          </w:p>
        </w:tc>
      </w:tr>
      <w:tr w:rsidR="000D11A8" w:rsidRPr="000D11A8" w:rsidTr="000D11A8">
        <w:trPr>
          <w:trHeight w:val="2100"/>
        </w:trPr>
        <w:tc>
          <w:tcPr>
            <w:tcW w:w="960" w:type="dxa"/>
            <w:vMerge/>
            <w:hideMark/>
          </w:tcPr>
          <w:p w:rsidR="000D11A8" w:rsidRPr="000D11A8" w:rsidRDefault="000D11A8" w:rsidP="000D11A8">
            <w:pPr>
              <w:pStyle w:val="ConsPlusNormal"/>
              <w:jc w:val="both"/>
              <w:rPr>
                <w:rFonts w:ascii="Times New Roman" w:hAnsi="Times New Roman" w:cs="Times New Roman"/>
                <w:sz w:val="20"/>
                <w:szCs w:val="20"/>
              </w:rPr>
            </w:pPr>
          </w:p>
        </w:tc>
        <w:tc>
          <w:tcPr>
            <w:tcW w:w="294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 xml:space="preserve">Модернизация или </w:t>
            </w:r>
            <w:r w:rsidR="00EB58B8">
              <w:rPr>
                <w:rFonts w:ascii="Times New Roman" w:hAnsi="Times New Roman" w:cs="Times New Roman"/>
                <w:sz w:val="20"/>
                <w:szCs w:val="20"/>
              </w:rPr>
              <w:t>р</w:t>
            </w:r>
            <w:r w:rsidRPr="000D11A8">
              <w:rPr>
                <w:rFonts w:ascii="Times New Roman" w:hAnsi="Times New Roman" w:cs="Times New Roman"/>
                <w:sz w:val="20"/>
                <w:szCs w:val="20"/>
              </w:rPr>
              <w:t>еконструкция существующих объектов централизованных систем водоснабжения  в целях снижения уровня износа существующих объектов</w:t>
            </w:r>
          </w:p>
        </w:tc>
        <w:tc>
          <w:tcPr>
            <w:tcW w:w="378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Повышение надежности, и качества водоснабжения, увеличение перспективных мощностей.</w:t>
            </w:r>
          </w:p>
        </w:tc>
        <w:tc>
          <w:tcPr>
            <w:tcW w:w="282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МП г. Пскова «</w:t>
            </w:r>
            <w:proofErr w:type="spellStart"/>
            <w:r w:rsidRPr="000D11A8">
              <w:rPr>
                <w:rFonts w:ascii="Times New Roman" w:hAnsi="Times New Roman" w:cs="Times New Roman"/>
                <w:sz w:val="20"/>
                <w:szCs w:val="20"/>
              </w:rPr>
              <w:t>Горводоканал</w:t>
            </w:r>
            <w:proofErr w:type="spellEnd"/>
            <w:r w:rsidRPr="000D11A8">
              <w:rPr>
                <w:rFonts w:ascii="Times New Roman" w:hAnsi="Times New Roman" w:cs="Times New Roman"/>
                <w:sz w:val="20"/>
                <w:szCs w:val="20"/>
              </w:rPr>
              <w:t>»</w:t>
            </w:r>
          </w:p>
        </w:tc>
        <w:tc>
          <w:tcPr>
            <w:tcW w:w="2560" w:type="dxa"/>
            <w:noWrap/>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0</w:t>
            </w:r>
          </w:p>
        </w:tc>
      </w:tr>
      <w:tr w:rsidR="000D11A8" w:rsidRPr="000D11A8" w:rsidTr="000D11A8">
        <w:trPr>
          <w:trHeight w:val="570"/>
        </w:trPr>
        <w:tc>
          <w:tcPr>
            <w:tcW w:w="13060" w:type="dxa"/>
            <w:gridSpan w:val="5"/>
            <w:hideMark/>
          </w:tcPr>
          <w:p w:rsidR="000D11A8" w:rsidRPr="000D11A8" w:rsidRDefault="000D11A8" w:rsidP="000D11A8">
            <w:pPr>
              <w:pStyle w:val="ConsPlusNormal"/>
              <w:jc w:val="both"/>
              <w:rPr>
                <w:rFonts w:ascii="Times New Roman" w:hAnsi="Times New Roman" w:cs="Times New Roman"/>
                <w:b/>
                <w:bCs/>
                <w:sz w:val="20"/>
                <w:szCs w:val="20"/>
              </w:rPr>
            </w:pPr>
            <w:r w:rsidRPr="000D11A8">
              <w:rPr>
                <w:rFonts w:ascii="Times New Roman" w:hAnsi="Times New Roman" w:cs="Times New Roman"/>
                <w:b/>
                <w:bCs/>
                <w:sz w:val="20"/>
                <w:szCs w:val="20"/>
              </w:rPr>
              <w:t>Мероприятия по развитию систем водоотведения</w:t>
            </w:r>
          </w:p>
        </w:tc>
      </w:tr>
      <w:tr w:rsidR="000D11A8" w:rsidRPr="000D11A8" w:rsidTr="000D11A8">
        <w:trPr>
          <w:trHeight w:val="1200"/>
        </w:trPr>
        <w:tc>
          <w:tcPr>
            <w:tcW w:w="960" w:type="dxa"/>
            <w:vMerge w:val="restart"/>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2019</w:t>
            </w:r>
          </w:p>
        </w:tc>
        <w:tc>
          <w:tcPr>
            <w:tcW w:w="294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Строительство новых объектов централизованных систем водоотведения</w:t>
            </w:r>
          </w:p>
        </w:tc>
        <w:tc>
          <w:tcPr>
            <w:tcW w:w="378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Развитие системы водоотведения, повышение надежности, и качества водоотведения, увеличение перспективных мощностей.</w:t>
            </w:r>
          </w:p>
        </w:tc>
        <w:tc>
          <w:tcPr>
            <w:tcW w:w="282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МП г. Пскова «</w:t>
            </w:r>
            <w:proofErr w:type="spellStart"/>
            <w:r w:rsidRPr="000D11A8">
              <w:rPr>
                <w:rFonts w:ascii="Times New Roman" w:hAnsi="Times New Roman" w:cs="Times New Roman"/>
                <w:sz w:val="20"/>
                <w:szCs w:val="20"/>
              </w:rPr>
              <w:t>Горводоканал</w:t>
            </w:r>
            <w:proofErr w:type="spellEnd"/>
            <w:r w:rsidRPr="000D11A8">
              <w:rPr>
                <w:rFonts w:ascii="Times New Roman" w:hAnsi="Times New Roman" w:cs="Times New Roman"/>
                <w:sz w:val="20"/>
                <w:szCs w:val="20"/>
              </w:rPr>
              <w:t>»</w:t>
            </w:r>
          </w:p>
        </w:tc>
        <w:tc>
          <w:tcPr>
            <w:tcW w:w="256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0</w:t>
            </w:r>
          </w:p>
        </w:tc>
      </w:tr>
      <w:tr w:rsidR="000D11A8" w:rsidRPr="000D11A8" w:rsidTr="000D11A8">
        <w:trPr>
          <w:trHeight w:val="2100"/>
        </w:trPr>
        <w:tc>
          <w:tcPr>
            <w:tcW w:w="960" w:type="dxa"/>
            <w:vMerge/>
            <w:hideMark/>
          </w:tcPr>
          <w:p w:rsidR="000D11A8" w:rsidRPr="000D11A8" w:rsidRDefault="000D11A8" w:rsidP="000D11A8">
            <w:pPr>
              <w:pStyle w:val="ConsPlusNormal"/>
              <w:jc w:val="both"/>
              <w:rPr>
                <w:rFonts w:ascii="Times New Roman" w:hAnsi="Times New Roman" w:cs="Times New Roman"/>
                <w:sz w:val="20"/>
                <w:szCs w:val="20"/>
              </w:rPr>
            </w:pPr>
          </w:p>
        </w:tc>
        <w:tc>
          <w:tcPr>
            <w:tcW w:w="294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Модернизация или реконструкция существующих объектов централизованных систем водоотведения в целях снижения уровня износа существующих объектов</w:t>
            </w:r>
          </w:p>
        </w:tc>
        <w:tc>
          <w:tcPr>
            <w:tcW w:w="378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Повышение надежности, и качества водоотведения, увеличение перспективных мощностей.</w:t>
            </w:r>
          </w:p>
        </w:tc>
        <w:tc>
          <w:tcPr>
            <w:tcW w:w="282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МП г. Пскова «</w:t>
            </w:r>
            <w:proofErr w:type="spellStart"/>
            <w:r w:rsidRPr="000D11A8">
              <w:rPr>
                <w:rFonts w:ascii="Times New Roman" w:hAnsi="Times New Roman" w:cs="Times New Roman"/>
                <w:sz w:val="20"/>
                <w:szCs w:val="20"/>
              </w:rPr>
              <w:t>Горводоканал</w:t>
            </w:r>
            <w:proofErr w:type="spellEnd"/>
            <w:r w:rsidRPr="000D11A8">
              <w:rPr>
                <w:rFonts w:ascii="Times New Roman" w:hAnsi="Times New Roman" w:cs="Times New Roman"/>
                <w:sz w:val="20"/>
                <w:szCs w:val="20"/>
              </w:rPr>
              <w:t>»</w:t>
            </w:r>
          </w:p>
        </w:tc>
        <w:tc>
          <w:tcPr>
            <w:tcW w:w="256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32627,3</w:t>
            </w:r>
          </w:p>
        </w:tc>
      </w:tr>
      <w:tr w:rsidR="000D11A8" w:rsidRPr="000D11A8" w:rsidTr="000D11A8">
        <w:trPr>
          <w:trHeight w:val="1200"/>
        </w:trPr>
        <w:tc>
          <w:tcPr>
            <w:tcW w:w="960" w:type="dxa"/>
            <w:vMerge w:val="restart"/>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2020</w:t>
            </w:r>
          </w:p>
        </w:tc>
        <w:tc>
          <w:tcPr>
            <w:tcW w:w="294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Строительство новых объектов централизованных систем водоотведения</w:t>
            </w:r>
          </w:p>
        </w:tc>
        <w:tc>
          <w:tcPr>
            <w:tcW w:w="378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Развитие системы водоотведения, повышение надежности, и качества водоотведения, увеличение перспективных мощностей.</w:t>
            </w:r>
          </w:p>
        </w:tc>
        <w:tc>
          <w:tcPr>
            <w:tcW w:w="282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МП г. Пскова «</w:t>
            </w:r>
            <w:proofErr w:type="spellStart"/>
            <w:r w:rsidRPr="000D11A8">
              <w:rPr>
                <w:rFonts w:ascii="Times New Roman" w:hAnsi="Times New Roman" w:cs="Times New Roman"/>
                <w:sz w:val="20"/>
                <w:szCs w:val="20"/>
              </w:rPr>
              <w:t>Горводоканал</w:t>
            </w:r>
            <w:proofErr w:type="spellEnd"/>
            <w:r w:rsidRPr="000D11A8">
              <w:rPr>
                <w:rFonts w:ascii="Times New Roman" w:hAnsi="Times New Roman" w:cs="Times New Roman"/>
                <w:sz w:val="20"/>
                <w:szCs w:val="20"/>
              </w:rPr>
              <w:t>»</w:t>
            </w:r>
          </w:p>
        </w:tc>
        <w:tc>
          <w:tcPr>
            <w:tcW w:w="2560" w:type="dxa"/>
            <w:noWrap/>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0</w:t>
            </w:r>
          </w:p>
        </w:tc>
      </w:tr>
      <w:tr w:rsidR="000D11A8" w:rsidRPr="000D11A8" w:rsidTr="000D11A8">
        <w:trPr>
          <w:trHeight w:val="2100"/>
        </w:trPr>
        <w:tc>
          <w:tcPr>
            <w:tcW w:w="960" w:type="dxa"/>
            <w:vMerge/>
            <w:hideMark/>
          </w:tcPr>
          <w:p w:rsidR="000D11A8" w:rsidRPr="000D11A8" w:rsidRDefault="000D11A8" w:rsidP="000D11A8">
            <w:pPr>
              <w:pStyle w:val="ConsPlusNormal"/>
              <w:jc w:val="both"/>
              <w:rPr>
                <w:rFonts w:ascii="Times New Roman" w:hAnsi="Times New Roman" w:cs="Times New Roman"/>
                <w:sz w:val="20"/>
                <w:szCs w:val="20"/>
              </w:rPr>
            </w:pPr>
          </w:p>
        </w:tc>
        <w:tc>
          <w:tcPr>
            <w:tcW w:w="294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Модернизация или реконструкция существующих объектов централизованных систем водоотведения в целях снижения уровня износа существующих объектов</w:t>
            </w:r>
          </w:p>
        </w:tc>
        <w:tc>
          <w:tcPr>
            <w:tcW w:w="378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Повышение надежности, и качества водоотведения, увеличение перспективных мощностей.</w:t>
            </w:r>
          </w:p>
        </w:tc>
        <w:tc>
          <w:tcPr>
            <w:tcW w:w="282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МП г. Пскова «</w:t>
            </w:r>
            <w:proofErr w:type="spellStart"/>
            <w:r w:rsidRPr="000D11A8">
              <w:rPr>
                <w:rFonts w:ascii="Times New Roman" w:hAnsi="Times New Roman" w:cs="Times New Roman"/>
                <w:sz w:val="20"/>
                <w:szCs w:val="20"/>
              </w:rPr>
              <w:t>Горводоканал</w:t>
            </w:r>
            <w:proofErr w:type="spellEnd"/>
            <w:r w:rsidRPr="000D11A8">
              <w:rPr>
                <w:rFonts w:ascii="Times New Roman" w:hAnsi="Times New Roman" w:cs="Times New Roman"/>
                <w:sz w:val="20"/>
                <w:szCs w:val="20"/>
              </w:rPr>
              <w:t>»</w:t>
            </w:r>
          </w:p>
        </w:tc>
        <w:tc>
          <w:tcPr>
            <w:tcW w:w="2560" w:type="dxa"/>
            <w:noWrap/>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26100</w:t>
            </w:r>
          </w:p>
        </w:tc>
      </w:tr>
      <w:tr w:rsidR="000D11A8" w:rsidRPr="000D11A8" w:rsidTr="000D11A8">
        <w:trPr>
          <w:trHeight w:val="1200"/>
        </w:trPr>
        <w:tc>
          <w:tcPr>
            <w:tcW w:w="960" w:type="dxa"/>
            <w:vMerge w:val="restart"/>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2021</w:t>
            </w:r>
          </w:p>
        </w:tc>
        <w:tc>
          <w:tcPr>
            <w:tcW w:w="294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Строительство новых объектов централизованных систем водоотведения</w:t>
            </w:r>
          </w:p>
        </w:tc>
        <w:tc>
          <w:tcPr>
            <w:tcW w:w="378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Развитие системы водоотведения, повышение надежности, и качества водоотведения, увеличение перспективных мощностей.</w:t>
            </w:r>
          </w:p>
        </w:tc>
        <w:tc>
          <w:tcPr>
            <w:tcW w:w="282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МП г. Пскова «</w:t>
            </w:r>
            <w:proofErr w:type="spellStart"/>
            <w:r w:rsidRPr="000D11A8">
              <w:rPr>
                <w:rFonts w:ascii="Times New Roman" w:hAnsi="Times New Roman" w:cs="Times New Roman"/>
                <w:sz w:val="20"/>
                <w:szCs w:val="20"/>
              </w:rPr>
              <w:t>Горводоканал</w:t>
            </w:r>
            <w:proofErr w:type="spellEnd"/>
            <w:r w:rsidRPr="000D11A8">
              <w:rPr>
                <w:rFonts w:ascii="Times New Roman" w:hAnsi="Times New Roman" w:cs="Times New Roman"/>
                <w:sz w:val="20"/>
                <w:szCs w:val="20"/>
              </w:rPr>
              <w:t>»</w:t>
            </w:r>
          </w:p>
        </w:tc>
        <w:tc>
          <w:tcPr>
            <w:tcW w:w="2560" w:type="dxa"/>
            <w:noWrap/>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13354,56</w:t>
            </w:r>
          </w:p>
        </w:tc>
      </w:tr>
      <w:tr w:rsidR="000D11A8" w:rsidRPr="000D11A8" w:rsidTr="000D11A8">
        <w:trPr>
          <w:trHeight w:val="2100"/>
        </w:trPr>
        <w:tc>
          <w:tcPr>
            <w:tcW w:w="960" w:type="dxa"/>
            <w:vMerge/>
            <w:hideMark/>
          </w:tcPr>
          <w:p w:rsidR="000D11A8" w:rsidRPr="000D11A8" w:rsidRDefault="000D11A8" w:rsidP="000D11A8">
            <w:pPr>
              <w:pStyle w:val="ConsPlusNormal"/>
              <w:jc w:val="both"/>
              <w:rPr>
                <w:rFonts w:ascii="Times New Roman" w:hAnsi="Times New Roman" w:cs="Times New Roman"/>
                <w:sz w:val="20"/>
                <w:szCs w:val="20"/>
              </w:rPr>
            </w:pPr>
          </w:p>
        </w:tc>
        <w:tc>
          <w:tcPr>
            <w:tcW w:w="294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Модернизация или реконструкция существующих объектов централизованных систем водоотведения в целях снижения уровня износа существующих объектов</w:t>
            </w:r>
          </w:p>
        </w:tc>
        <w:tc>
          <w:tcPr>
            <w:tcW w:w="378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Повышение надежности, и качества водоотведения, увеличение перспективных мощностей.</w:t>
            </w:r>
          </w:p>
        </w:tc>
        <w:tc>
          <w:tcPr>
            <w:tcW w:w="282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МП г. Пскова «</w:t>
            </w:r>
            <w:proofErr w:type="spellStart"/>
            <w:r w:rsidRPr="000D11A8">
              <w:rPr>
                <w:rFonts w:ascii="Times New Roman" w:hAnsi="Times New Roman" w:cs="Times New Roman"/>
                <w:sz w:val="20"/>
                <w:szCs w:val="20"/>
              </w:rPr>
              <w:t>Горводоканал</w:t>
            </w:r>
            <w:proofErr w:type="spellEnd"/>
            <w:r w:rsidRPr="000D11A8">
              <w:rPr>
                <w:rFonts w:ascii="Times New Roman" w:hAnsi="Times New Roman" w:cs="Times New Roman"/>
                <w:sz w:val="20"/>
                <w:szCs w:val="20"/>
              </w:rPr>
              <w:t>»</w:t>
            </w:r>
          </w:p>
        </w:tc>
        <w:tc>
          <w:tcPr>
            <w:tcW w:w="2560" w:type="dxa"/>
            <w:noWrap/>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18693,44</w:t>
            </w:r>
          </w:p>
        </w:tc>
      </w:tr>
      <w:tr w:rsidR="000D11A8" w:rsidRPr="000D11A8" w:rsidTr="000D11A8">
        <w:trPr>
          <w:trHeight w:val="1200"/>
        </w:trPr>
        <w:tc>
          <w:tcPr>
            <w:tcW w:w="960" w:type="dxa"/>
            <w:vMerge w:val="restart"/>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2022</w:t>
            </w:r>
          </w:p>
        </w:tc>
        <w:tc>
          <w:tcPr>
            <w:tcW w:w="294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Строительство новых объектов централизованных систем водоотведения</w:t>
            </w:r>
          </w:p>
        </w:tc>
        <w:tc>
          <w:tcPr>
            <w:tcW w:w="378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Развитие системы водоотведения, повышение надежности, и качества водоотведения, увеличение перспективных мощностей.</w:t>
            </w:r>
          </w:p>
        </w:tc>
        <w:tc>
          <w:tcPr>
            <w:tcW w:w="282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МП г. Пскова «</w:t>
            </w:r>
            <w:proofErr w:type="spellStart"/>
            <w:r w:rsidRPr="000D11A8">
              <w:rPr>
                <w:rFonts w:ascii="Times New Roman" w:hAnsi="Times New Roman" w:cs="Times New Roman"/>
                <w:sz w:val="20"/>
                <w:szCs w:val="20"/>
              </w:rPr>
              <w:t>Горводоканал</w:t>
            </w:r>
            <w:proofErr w:type="spellEnd"/>
            <w:r w:rsidRPr="000D11A8">
              <w:rPr>
                <w:rFonts w:ascii="Times New Roman" w:hAnsi="Times New Roman" w:cs="Times New Roman"/>
                <w:sz w:val="20"/>
                <w:szCs w:val="20"/>
              </w:rPr>
              <w:t>»</w:t>
            </w:r>
          </w:p>
        </w:tc>
        <w:tc>
          <w:tcPr>
            <w:tcW w:w="2560" w:type="dxa"/>
            <w:noWrap/>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0</w:t>
            </w:r>
          </w:p>
        </w:tc>
      </w:tr>
      <w:tr w:rsidR="000D11A8" w:rsidRPr="000D11A8" w:rsidTr="000D11A8">
        <w:trPr>
          <w:trHeight w:val="2100"/>
        </w:trPr>
        <w:tc>
          <w:tcPr>
            <w:tcW w:w="960" w:type="dxa"/>
            <w:vMerge/>
            <w:hideMark/>
          </w:tcPr>
          <w:p w:rsidR="000D11A8" w:rsidRPr="000D11A8" w:rsidRDefault="000D11A8" w:rsidP="000D11A8">
            <w:pPr>
              <w:pStyle w:val="ConsPlusNormal"/>
              <w:jc w:val="both"/>
              <w:rPr>
                <w:rFonts w:ascii="Times New Roman" w:hAnsi="Times New Roman" w:cs="Times New Roman"/>
                <w:sz w:val="20"/>
                <w:szCs w:val="20"/>
              </w:rPr>
            </w:pPr>
          </w:p>
        </w:tc>
        <w:tc>
          <w:tcPr>
            <w:tcW w:w="294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Модернизация или реконструкция существующих объектов централизованных систем водоотведения в целях снижения уровня износа существующих объектов</w:t>
            </w:r>
          </w:p>
        </w:tc>
        <w:tc>
          <w:tcPr>
            <w:tcW w:w="378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Повышение надежности, и качества водоотведения, увеличение перспективных мощностей.</w:t>
            </w:r>
          </w:p>
        </w:tc>
        <w:tc>
          <w:tcPr>
            <w:tcW w:w="282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МП г. Пскова «</w:t>
            </w:r>
            <w:proofErr w:type="spellStart"/>
            <w:r w:rsidRPr="000D11A8">
              <w:rPr>
                <w:rFonts w:ascii="Times New Roman" w:hAnsi="Times New Roman" w:cs="Times New Roman"/>
                <w:sz w:val="20"/>
                <w:szCs w:val="20"/>
              </w:rPr>
              <w:t>Горводоканал</w:t>
            </w:r>
            <w:proofErr w:type="spellEnd"/>
            <w:r w:rsidRPr="000D11A8">
              <w:rPr>
                <w:rFonts w:ascii="Times New Roman" w:hAnsi="Times New Roman" w:cs="Times New Roman"/>
                <w:sz w:val="20"/>
                <w:szCs w:val="20"/>
              </w:rPr>
              <w:t>»</w:t>
            </w:r>
          </w:p>
        </w:tc>
        <w:tc>
          <w:tcPr>
            <w:tcW w:w="2560" w:type="dxa"/>
            <w:noWrap/>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19200</w:t>
            </w:r>
          </w:p>
        </w:tc>
      </w:tr>
      <w:tr w:rsidR="000D11A8" w:rsidRPr="000D11A8" w:rsidTr="000D11A8">
        <w:trPr>
          <w:trHeight w:val="1200"/>
        </w:trPr>
        <w:tc>
          <w:tcPr>
            <w:tcW w:w="960" w:type="dxa"/>
            <w:vMerge w:val="restart"/>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2023</w:t>
            </w:r>
          </w:p>
        </w:tc>
        <w:tc>
          <w:tcPr>
            <w:tcW w:w="294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Строительство новых объектов централизованных систем водоотведения</w:t>
            </w:r>
          </w:p>
        </w:tc>
        <w:tc>
          <w:tcPr>
            <w:tcW w:w="378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Развитие системы водоотведения, повышение надежности, и качества водоотведения, увеличение перспективных мощностей.</w:t>
            </w:r>
          </w:p>
        </w:tc>
        <w:tc>
          <w:tcPr>
            <w:tcW w:w="282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МП г. Пскова «</w:t>
            </w:r>
            <w:proofErr w:type="spellStart"/>
            <w:r w:rsidRPr="000D11A8">
              <w:rPr>
                <w:rFonts w:ascii="Times New Roman" w:hAnsi="Times New Roman" w:cs="Times New Roman"/>
                <w:sz w:val="20"/>
                <w:szCs w:val="20"/>
              </w:rPr>
              <w:t>Горводоканал</w:t>
            </w:r>
            <w:proofErr w:type="spellEnd"/>
            <w:r w:rsidRPr="000D11A8">
              <w:rPr>
                <w:rFonts w:ascii="Times New Roman" w:hAnsi="Times New Roman" w:cs="Times New Roman"/>
                <w:sz w:val="20"/>
                <w:szCs w:val="20"/>
              </w:rPr>
              <w:t>»</w:t>
            </w:r>
          </w:p>
        </w:tc>
        <w:tc>
          <w:tcPr>
            <w:tcW w:w="2560" w:type="dxa"/>
            <w:noWrap/>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0</w:t>
            </w:r>
          </w:p>
        </w:tc>
      </w:tr>
      <w:tr w:rsidR="000D11A8" w:rsidRPr="000D11A8" w:rsidTr="000D11A8">
        <w:trPr>
          <w:trHeight w:val="2100"/>
        </w:trPr>
        <w:tc>
          <w:tcPr>
            <w:tcW w:w="960" w:type="dxa"/>
            <w:vMerge/>
            <w:hideMark/>
          </w:tcPr>
          <w:p w:rsidR="000D11A8" w:rsidRPr="000D11A8" w:rsidRDefault="000D11A8" w:rsidP="000D11A8">
            <w:pPr>
              <w:pStyle w:val="ConsPlusNormal"/>
              <w:jc w:val="both"/>
              <w:rPr>
                <w:rFonts w:ascii="Times New Roman" w:hAnsi="Times New Roman" w:cs="Times New Roman"/>
                <w:sz w:val="20"/>
                <w:szCs w:val="20"/>
              </w:rPr>
            </w:pPr>
          </w:p>
        </w:tc>
        <w:tc>
          <w:tcPr>
            <w:tcW w:w="294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Модернизация или реконструкция существующих объектов централизованных систем водоотведения в целях снижения уровня износа существующих объектов</w:t>
            </w:r>
          </w:p>
        </w:tc>
        <w:tc>
          <w:tcPr>
            <w:tcW w:w="378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Повышение надежности, и качества водоотведения, увеличение перспективных мощностей.</w:t>
            </w:r>
          </w:p>
        </w:tc>
        <w:tc>
          <w:tcPr>
            <w:tcW w:w="282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МП г. Пскова «</w:t>
            </w:r>
            <w:proofErr w:type="spellStart"/>
            <w:r w:rsidRPr="000D11A8">
              <w:rPr>
                <w:rFonts w:ascii="Times New Roman" w:hAnsi="Times New Roman" w:cs="Times New Roman"/>
                <w:sz w:val="20"/>
                <w:szCs w:val="20"/>
              </w:rPr>
              <w:t>Горводоканал</w:t>
            </w:r>
            <w:proofErr w:type="spellEnd"/>
            <w:r w:rsidRPr="000D11A8">
              <w:rPr>
                <w:rFonts w:ascii="Times New Roman" w:hAnsi="Times New Roman" w:cs="Times New Roman"/>
                <w:sz w:val="20"/>
                <w:szCs w:val="20"/>
              </w:rPr>
              <w:t>»</w:t>
            </w:r>
          </w:p>
        </w:tc>
        <w:tc>
          <w:tcPr>
            <w:tcW w:w="2560" w:type="dxa"/>
            <w:noWrap/>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24662,4</w:t>
            </w:r>
          </w:p>
        </w:tc>
      </w:tr>
      <w:tr w:rsidR="000D11A8" w:rsidRPr="000D11A8" w:rsidTr="000D11A8">
        <w:trPr>
          <w:trHeight w:val="570"/>
        </w:trPr>
        <w:tc>
          <w:tcPr>
            <w:tcW w:w="13060" w:type="dxa"/>
            <w:gridSpan w:val="5"/>
            <w:hideMark/>
          </w:tcPr>
          <w:p w:rsidR="000D11A8" w:rsidRPr="000D11A8" w:rsidRDefault="000D11A8" w:rsidP="000D11A8">
            <w:pPr>
              <w:pStyle w:val="ConsPlusNormal"/>
              <w:jc w:val="both"/>
              <w:rPr>
                <w:rFonts w:ascii="Times New Roman" w:hAnsi="Times New Roman" w:cs="Times New Roman"/>
                <w:b/>
                <w:bCs/>
                <w:sz w:val="20"/>
                <w:szCs w:val="20"/>
              </w:rPr>
            </w:pPr>
            <w:r w:rsidRPr="000D11A8">
              <w:rPr>
                <w:rFonts w:ascii="Times New Roman" w:hAnsi="Times New Roman" w:cs="Times New Roman"/>
                <w:b/>
                <w:bCs/>
                <w:sz w:val="20"/>
                <w:szCs w:val="20"/>
              </w:rPr>
              <w:t>Мероприятия по развитию систем теплоснабжения</w:t>
            </w:r>
          </w:p>
        </w:tc>
      </w:tr>
      <w:tr w:rsidR="000D11A8" w:rsidRPr="000D11A8" w:rsidTr="000D11A8">
        <w:trPr>
          <w:trHeight w:val="900"/>
        </w:trPr>
        <w:tc>
          <w:tcPr>
            <w:tcW w:w="960" w:type="dxa"/>
            <w:vMerge w:val="restart"/>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lastRenderedPageBreak/>
              <w:t>2019</w:t>
            </w:r>
          </w:p>
        </w:tc>
        <w:tc>
          <w:tcPr>
            <w:tcW w:w="2940" w:type="dxa"/>
            <w:hideMark/>
          </w:tcPr>
          <w:p w:rsidR="000D11A8" w:rsidRPr="000D11A8" w:rsidRDefault="00140391" w:rsidP="000D11A8">
            <w:pPr>
              <w:pStyle w:val="ConsPlusNormal"/>
              <w:jc w:val="both"/>
              <w:rPr>
                <w:rFonts w:ascii="Times New Roman" w:hAnsi="Times New Roman" w:cs="Times New Roman"/>
                <w:sz w:val="20"/>
                <w:szCs w:val="20"/>
              </w:rPr>
            </w:pPr>
            <w:r>
              <w:rPr>
                <w:rFonts w:ascii="Times New Roman" w:hAnsi="Times New Roman" w:cs="Times New Roman"/>
                <w:sz w:val="20"/>
                <w:szCs w:val="20"/>
              </w:rPr>
              <w:t xml:space="preserve">Модернизация </w:t>
            </w:r>
            <w:r w:rsidR="000D11A8" w:rsidRPr="000D11A8">
              <w:rPr>
                <w:rFonts w:ascii="Times New Roman" w:hAnsi="Times New Roman" w:cs="Times New Roman"/>
                <w:sz w:val="20"/>
                <w:szCs w:val="20"/>
              </w:rPr>
              <w:t>котельного оборудования</w:t>
            </w:r>
          </w:p>
        </w:tc>
        <w:tc>
          <w:tcPr>
            <w:tcW w:w="378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Повышение надежности, и качества теплоснабжения, увеличение перспективных мощностей.</w:t>
            </w:r>
          </w:p>
        </w:tc>
        <w:tc>
          <w:tcPr>
            <w:tcW w:w="282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МП г. Пскова «Псковские тепловые сети»</w:t>
            </w:r>
          </w:p>
        </w:tc>
        <w:tc>
          <w:tcPr>
            <w:tcW w:w="256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33352,08</w:t>
            </w:r>
          </w:p>
        </w:tc>
      </w:tr>
      <w:tr w:rsidR="000D11A8" w:rsidRPr="000D11A8" w:rsidTr="000D11A8">
        <w:trPr>
          <w:trHeight w:val="900"/>
        </w:trPr>
        <w:tc>
          <w:tcPr>
            <w:tcW w:w="960" w:type="dxa"/>
            <w:vMerge/>
            <w:hideMark/>
          </w:tcPr>
          <w:p w:rsidR="000D11A8" w:rsidRPr="000D11A8" w:rsidRDefault="000D11A8" w:rsidP="000D11A8">
            <w:pPr>
              <w:pStyle w:val="ConsPlusNormal"/>
              <w:jc w:val="both"/>
              <w:rPr>
                <w:rFonts w:ascii="Times New Roman" w:hAnsi="Times New Roman" w:cs="Times New Roman"/>
                <w:sz w:val="20"/>
                <w:szCs w:val="20"/>
              </w:rPr>
            </w:pPr>
          </w:p>
        </w:tc>
        <w:tc>
          <w:tcPr>
            <w:tcW w:w="294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Реконструкция ЦТП</w:t>
            </w:r>
          </w:p>
        </w:tc>
        <w:tc>
          <w:tcPr>
            <w:tcW w:w="378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Повышение надежности, и качества теплоснабжения, увеличение перспективных мощностей.</w:t>
            </w:r>
          </w:p>
        </w:tc>
        <w:tc>
          <w:tcPr>
            <w:tcW w:w="282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МП г. Пскова «Псковские тепловые сети»</w:t>
            </w:r>
          </w:p>
        </w:tc>
        <w:tc>
          <w:tcPr>
            <w:tcW w:w="2560" w:type="dxa"/>
            <w:noWrap/>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9153,10</w:t>
            </w:r>
          </w:p>
        </w:tc>
      </w:tr>
      <w:tr w:rsidR="000D11A8" w:rsidRPr="000D11A8" w:rsidTr="000D11A8">
        <w:trPr>
          <w:trHeight w:val="600"/>
        </w:trPr>
        <w:tc>
          <w:tcPr>
            <w:tcW w:w="960" w:type="dxa"/>
            <w:vMerge/>
            <w:hideMark/>
          </w:tcPr>
          <w:p w:rsidR="000D11A8" w:rsidRPr="000D11A8" w:rsidRDefault="000D11A8" w:rsidP="000D11A8">
            <w:pPr>
              <w:pStyle w:val="ConsPlusNormal"/>
              <w:jc w:val="both"/>
              <w:rPr>
                <w:rFonts w:ascii="Times New Roman" w:hAnsi="Times New Roman" w:cs="Times New Roman"/>
                <w:sz w:val="20"/>
                <w:szCs w:val="20"/>
              </w:rPr>
            </w:pPr>
          </w:p>
        </w:tc>
        <w:tc>
          <w:tcPr>
            <w:tcW w:w="294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Реконструкция тепловых сетей</w:t>
            </w:r>
          </w:p>
        </w:tc>
        <w:tc>
          <w:tcPr>
            <w:tcW w:w="378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Повышение надежности, и качества теплоснабжения</w:t>
            </w:r>
          </w:p>
        </w:tc>
        <w:tc>
          <w:tcPr>
            <w:tcW w:w="282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МП г. Пскова «Псковские тепловые сети»</w:t>
            </w:r>
          </w:p>
        </w:tc>
        <w:tc>
          <w:tcPr>
            <w:tcW w:w="256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27113,82</w:t>
            </w:r>
          </w:p>
        </w:tc>
      </w:tr>
      <w:tr w:rsidR="000D11A8" w:rsidRPr="000D11A8" w:rsidTr="000D11A8">
        <w:trPr>
          <w:trHeight w:val="900"/>
        </w:trPr>
        <w:tc>
          <w:tcPr>
            <w:tcW w:w="960" w:type="dxa"/>
            <w:vMerge w:val="restart"/>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2020</w:t>
            </w:r>
          </w:p>
        </w:tc>
        <w:tc>
          <w:tcPr>
            <w:tcW w:w="2940" w:type="dxa"/>
            <w:hideMark/>
          </w:tcPr>
          <w:p w:rsidR="000D11A8" w:rsidRPr="000D11A8" w:rsidRDefault="00140391" w:rsidP="000D11A8">
            <w:pPr>
              <w:pStyle w:val="ConsPlusNormal"/>
              <w:jc w:val="both"/>
              <w:rPr>
                <w:rFonts w:ascii="Times New Roman" w:hAnsi="Times New Roman" w:cs="Times New Roman"/>
                <w:sz w:val="20"/>
                <w:szCs w:val="20"/>
              </w:rPr>
            </w:pPr>
            <w:r>
              <w:rPr>
                <w:rFonts w:ascii="Times New Roman" w:hAnsi="Times New Roman" w:cs="Times New Roman"/>
                <w:sz w:val="20"/>
                <w:szCs w:val="20"/>
              </w:rPr>
              <w:t xml:space="preserve">Реконструкция, модернизация </w:t>
            </w:r>
            <w:r w:rsidR="000D11A8" w:rsidRPr="000D11A8">
              <w:rPr>
                <w:rFonts w:ascii="Times New Roman" w:hAnsi="Times New Roman" w:cs="Times New Roman"/>
                <w:sz w:val="20"/>
                <w:szCs w:val="20"/>
              </w:rPr>
              <w:t>котельного оборудования</w:t>
            </w:r>
          </w:p>
        </w:tc>
        <w:tc>
          <w:tcPr>
            <w:tcW w:w="378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Повышение надежности, и качества теплоснабжения, увеличение перспективных мощностей.</w:t>
            </w:r>
          </w:p>
        </w:tc>
        <w:tc>
          <w:tcPr>
            <w:tcW w:w="282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МП г. Пскова «Псковские тепловые сети»</w:t>
            </w:r>
          </w:p>
        </w:tc>
        <w:tc>
          <w:tcPr>
            <w:tcW w:w="2560" w:type="dxa"/>
            <w:noWrap/>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33944,09</w:t>
            </w:r>
          </w:p>
        </w:tc>
      </w:tr>
      <w:tr w:rsidR="000D11A8" w:rsidRPr="000D11A8" w:rsidTr="000D11A8">
        <w:trPr>
          <w:trHeight w:val="900"/>
        </w:trPr>
        <w:tc>
          <w:tcPr>
            <w:tcW w:w="960" w:type="dxa"/>
            <w:vMerge/>
            <w:hideMark/>
          </w:tcPr>
          <w:p w:rsidR="000D11A8" w:rsidRPr="000D11A8" w:rsidRDefault="000D11A8" w:rsidP="000D11A8">
            <w:pPr>
              <w:pStyle w:val="ConsPlusNormal"/>
              <w:jc w:val="both"/>
              <w:rPr>
                <w:rFonts w:ascii="Times New Roman" w:hAnsi="Times New Roman" w:cs="Times New Roman"/>
                <w:sz w:val="20"/>
                <w:szCs w:val="20"/>
              </w:rPr>
            </w:pPr>
          </w:p>
        </w:tc>
        <w:tc>
          <w:tcPr>
            <w:tcW w:w="294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Реконструкция ЦТП</w:t>
            </w:r>
          </w:p>
        </w:tc>
        <w:tc>
          <w:tcPr>
            <w:tcW w:w="378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Повышение надежности, и качества теплоснабжения, увеличение перспективных мощностей.</w:t>
            </w:r>
          </w:p>
        </w:tc>
        <w:tc>
          <w:tcPr>
            <w:tcW w:w="282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МП г. Пскова «Псковские тепловые сети»</w:t>
            </w:r>
          </w:p>
        </w:tc>
        <w:tc>
          <w:tcPr>
            <w:tcW w:w="2560" w:type="dxa"/>
            <w:noWrap/>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6309,17</w:t>
            </w:r>
          </w:p>
        </w:tc>
      </w:tr>
      <w:tr w:rsidR="000D11A8" w:rsidRPr="000D11A8" w:rsidTr="000D11A8">
        <w:trPr>
          <w:trHeight w:val="600"/>
        </w:trPr>
        <w:tc>
          <w:tcPr>
            <w:tcW w:w="960" w:type="dxa"/>
            <w:vMerge/>
            <w:hideMark/>
          </w:tcPr>
          <w:p w:rsidR="000D11A8" w:rsidRPr="000D11A8" w:rsidRDefault="000D11A8" w:rsidP="000D11A8">
            <w:pPr>
              <w:pStyle w:val="ConsPlusNormal"/>
              <w:jc w:val="both"/>
              <w:rPr>
                <w:rFonts w:ascii="Times New Roman" w:hAnsi="Times New Roman" w:cs="Times New Roman"/>
                <w:sz w:val="20"/>
                <w:szCs w:val="20"/>
              </w:rPr>
            </w:pPr>
          </w:p>
        </w:tc>
        <w:tc>
          <w:tcPr>
            <w:tcW w:w="2940" w:type="dxa"/>
            <w:hideMark/>
          </w:tcPr>
          <w:p w:rsidR="000D11A8" w:rsidRPr="000D11A8" w:rsidRDefault="00140391" w:rsidP="000D11A8">
            <w:pPr>
              <w:pStyle w:val="ConsPlusNormal"/>
              <w:jc w:val="both"/>
              <w:rPr>
                <w:rFonts w:ascii="Times New Roman" w:hAnsi="Times New Roman" w:cs="Times New Roman"/>
                <w:sz w:val="20"/>
                <w:szCs w:val="20"/>
              </w:rPr>
            </w:pPr>
            <w:r>
              <w:rPr>
                <w:rFonts w:ascii="Times New Roman" w:hAnsi="Times New Roman" w:cs="Times New Roman"/>
                <w:sz w:val="20"/>
                <w:szCs w:val="20"/>
              </w:rPr>
              <w:t>Модернизация</w:t>
            </w:r>
            <w:r w:rsidR="000D11A8" w:rsidRPr="000D11A8">
              <w:rPr>
                <w:rFonts w:ascii="Times New Roman" w:hAnsi="Times New Roman" w:cs="Times New Roman"/>
                <w:sz w:val="20"/>
                <w:szCs w:val="20"/>
              </w:rPr>
              <w:t xml:space="preserve"> тепловых сетей</w:t>
            </w:r>
          </w:p>
        </w:tc>
        <w:tc>
          <w:tcPr>
            <w:tcW w:w="378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Повышение надежности, и качества теплоснабжения</w:t>
            </w:r>
          </w:p>
        </w:tc>
        <w:tc>
          <w:tcPr>
            <w:tcW w:w="282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МП г. Пскова «Псковские тепловые сети»</w:t>
            </w:r>
          </w:p>
        </w:tc>
        <w:tc>
          <w:tcPr>
            <w:tcW w:w="2560" w:type="dxa"/>
            <w:noWrap/>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27758,25</w:t>
            </w:r>
          </w:p>
        </w:tc>
      </w:tr>
      <w:tr w:rsidR="000D11A8" w:rsidRPr="000D11A8" w:rsidTr="000D11A8">
        <w:trPr>
          <w:trHeight w:val="900"/>
        </w:trPr>
        <w:tc>
          <w:tcPr>
            <w:tcW w:w="960" w:type="dxa"/>
            <w:vMerge w:val="restart"/>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2021</w:t>
            </w:r>
          </w:p>
        </w:tc>
        <w:tc>
          <w:tcPr>
            <w:tcW w:w="294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Реконструкция котельного оборудования</w:t>
            </w:r>
          </w:p>
        </w:tc>
        <w:tc>
          <w:tcPr>
            <w:tcW w:w="378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Повышение надежности, и качества теплоснабжения, увеличение перспективных мощностей.</w:t>
            </w:r>
          </w:p>
        </w:tc>
        <w:tc>
          <w:tcPr>
            <w:tcW w:w="282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МП г. Пскова «Псковские тепловые сети»</w:t>
            </w:r>
          </w:p>
        </w:tc>
        <w:tc>
          <w:tcPr>
            <w:tcW w:w="2560" w:type="dxa"/>
            <w:noWrap/>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23353,27</w:t>
            </w:r>
          </w:p>
        </w:tc>
      </w:tr>
      <w:tr w:rsidR="000D11A8" w:rsidRPr="000D11A8" w:rsidTr="000D11A8">
        <w:trPr>
          <w:trHeight w:val="900"/>
        </w:trPr>
        <w:tc>
          <w:tcPr>
            <w:tcW w:w="960" w:type="dxa"/>
            <w:vMerge/>
            <w:hideMark/>
          </w:tcPr>
          <w:p w:rsidR="000D11A8" w:rsidRPr="000D11A8" w:rsidRDefault="000D11A8" w:rsidP="000D11A8">
            <w:pPr>
              <w:pStyle w:val="ConsPlusNormal"/>
              <w:jc w:val="both"/>
              <w:rPr>
                <w:rFonts w:ascii="Times New Roman" w:hAnsi="Times New Roman" w:cs="Times New Roman"/>
                <w:sz w:val="20"/>
                <w:szCs w:val="20"/>
              </w:rPr>
            </w:pPr>
          </w:p>
        </w:tc>
        <w:tc>
          <w:tcPr>
            <w:tcW w:w="294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Реконструкция ЦТП</w:t>
            </w:r>
          </w:p>
        </w:tc>
        <w:tc>
          <w:tcPr>
            <w:tcW w:w="378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Повышение надежности, и качества теплоснабжения, увеличение перспективных мощностей.</w:t>
            </w:r>
          </w:p>
        </w:tc>
        <w:tc>
          <w:tcPr>
            <w:tcW w:w="282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МП г. Пскова «Псковские тепловые сети»</w:t>
            </w:r>
          </w:p>
        </w:tc>
        <w:tc>
          <w:tcPr>
            <w:tcW w:w="2560" w:type="dxa"/>
            <w:noWrap/>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6236,17</w:t>
            </w:r>
          </w:p>
        </w:tc>
      </w:tr>
      <w:tr w:rsidR="000D11A8" w:rsidRPr="000D11A8" w:rsidTr="000D11A8">
        <w:trPr>
          <w:trHeight w:val="600"/>
        </w:trPr>
        <w:tc>
          <w:tcPr>
            <w:tcW w:w="960" w:type="dxa"/>
            <w:vMerge/>
            <w:hideMark/>
          </w:tcPr>
          <w:p w:rsidR="000D11A8" w:rsidRPr="000D11A8" w:rsidRDefault="000D11A8" w:rsidP="000D11A8">
            <w:pPr>
              <w:pStyle w:val="ConsPlusNormal"/>
              <w:jc w:val="both"/>
              <w:rPr>
                <w:rFonts w:ascii="Times New Roman" w:hAnsi="Times New Roman" w:cs="Times New Roman"/>
                <w:sz w:val="20"/>
                <w:szCs w:val="20"/>
              </w:rPr>
            </w:pPr>
          </w:p>
        </w:tc>
        <w:tc>
          <w:tcPr>
            <w:tcW w:w="294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Реконструкция</w:t>
            </w:r>
            <w:r w:rsidR="00140391">
              <w:rPr>
                <w:rFonts w:ascii="Times New Roman" w:hAnsi="Times New Roman" w:cs="Times New Roman"/>
                <w:sz w:val="20"/>
                <w:szCs w:val="20"/>
              </w:rPr>
              <w:t>, модернизация</w:t>
            </w:r>
            <w:r w:rsidRPr="000D11A8">
              <w:rPr>
                <w:rFonts w:ascii="Times New Roman" w:hAnsi="Times New Roman" w:cs="Times New Roman"/>
                <w:sz w:val="20"/>
                <w:szCs w:val="20"/>
              </w:rPr>
              <w:t xml:space="preserve"> тепловых сетей</w:t>
            </w:r>
          </w:p>
        </w:tc>
        <w:tc>
          <w:tcPr>
            <w:tcW w:w="378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Повышение надежности, и качества теплоснабжения</w:t>
            </w:r>
          </w:p>
        </w:tc>
        <w:tc>
          <w:tcPr>
            <w:tcW w:w="282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МП г. Пскова «Псковские тепловые сети»</w:t>
            </w:r>
          </w:p>
        </w:tc>
        <w:tc>
          <w:tcPr>
            <w:tcW w:w="2560" w:type="dxa"/>
            <w:noWrap/>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38216,38</w:t>
            </w:r>
          </w:p>
        </w:tc>
      </w:tr>
      <w:tr w:rsidR="000D11A8" w:rsidRPr="000D11A8" w:rsidTr="000D11A8">
        <w:trPr>
          <w:trHeight w:val="900"/>
        </w:trPr>
        <w:tc>
          <w:tcPr>
            <w:tcW w:w="960" w:type="dxa"/>
            <w:vMerge w:val="restart"/>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2022</w:t>
            </w:r>
          </w:p>
        </w:tc>
        <w:tc>
          <w:tcPr>
            <w:tcW w:w="294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Реконструкция котельного оборудования</w:t>
            </w:r>
          </w:p>
        </w:tc>
        <w:tc>
          <w:tcPr>
            <w:tcW w:w="378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Повышение надежности, и качества теплоснабжения, увеличение перспективных мощностей.</w:t>
            </w:r>
          </w:p>
        </w:tc>
        <w:tc>
          <w:tcPr>
            <w:tcW w:w="282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МП г. Пскова «Псковские тепловые сети»</w:t>
            </w:r>
          </w:p>
        </w:tc>
        <w:tc>
          <w:tcPr>
            <w:tcW w:w="2560" w:type="dxa"/>
            <w:noWrap/>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35102,93</w:t>
            </w:r>
          </w:p>
        </w:tc>
      </w:tr>
      <w:tr w:rsidR="000D11A8" w:rsidRPr="000D11A8" w:rsidTr="000D11A8">
        <w:trPr>
          <w:trHeight w:val="900"/>
        </w:trPr>
        <w:tc>
          <w:tcPr>
            <w:tcW w:w="960" w:type="dxa"/>
            <w:vMerge/>
            <w:hideMark/>
          </w:tcPr>
          <w:p w:rsidR="000D11A8" w:rsidRPr="000D11A8" w:rsidRDefault="000D11A8" w:rsidP="000D11A8">
            <w:pPr>
              <w:pStyle w:val="ConsPlusNormal"/>
              <w:jc w:val="both"/>
              <w:rPr>
                <w:rFonts w:ascii="Times New Roman" w:hAnsi="Times New Roman" w:cs="Times New Roman"/>
                <w:sz w:val="20"/>
                <w:szCs w:val="20"/>
              </w:rPr>
            </w:pPr>
          </w:p>
        </w:tc>
        <w:tc>
          <w:tcPr>
            <w:tcW w:w="294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Реконструкция ЦТП</w:t>
            </w:r>
          </w:p>
        </w:tc>
        <w:tc>
          <w:tcPr>
            <w:tcW w:w="378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Повышение надежности, и качества теплоснабжения, увеличение перспективных мощностей.</w:t>
            </w:r>
          </w:p>
        </w:tc>
        <w:tc>
          <w:tcPr>
            <w:tcW w:w="282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МП г. Пскова «Псковские тепловые сети»</w:t>
            </w:r>
          </w:p>
        </w:tc>
        <w:tc>
          <w:tcPr>
            <w:tcW w:w="2560" w:type="dxa"/>
            <w:noWrap/>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2127,12</w:t>
            </w:r>
          </w:p>
        </w:tc>
      </w:tr>
      <w:tr w:rsidR="000D11A8" w:rsidRPr="000D11A8" w:rsidTr="000D11A8">
        <w:trPr>
          <w:trHeight w:val="600"/>
        </w:trPr>
        <w:tc>
          <w:tcPr>
            <w:tcW w:w="960" w:type="dxa"/>
            <w:vMerge/>
            <w:hideMark/>
          </w:tcPr>
          <w:p w:rsidR="000D11A8" w:rsidRPr="000D11A8" w:rsidRDefault="000D11A8" w:rsidP="000D11A8">
            <w:pPr>
              <w:pStyle w:val="ConsPlusNormal"/>
              <w:jc w:val="both"/>
              <w:rPr>
                <w:rFonts w:ascii="Times New Roman" w:hAnsi="Times New Roman" w:cs="Times New Roman"/>
                <w:sz w:val="20"/>
                <w:szCs w:val="20"/>
              </w:rPr>
            </w:pPr>
          </w:p>
        </w:tc>
        <w:tc>
          <w:tcPr>
            <w:tcW w:w="294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Реконструкция тепловых сетей</w:t>
            </w:r>
          </w:p>
        </w:tc>
        <w:tc>
          <w:tcPr>
            <w:tcW w:w="378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Повышение надежности, и качества теплоснабжения</w:t>
            </w:r>
          </w:p>
        </w:tc>
        <w:tc>
          <w:tcPr>
            <w:tcW w:w="282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МП г. Пскова «Псковские тепловые сети»</w:t>
            </w:r>
          </w:p>
        </w:tc>
        <w:tc>
          <w:tcPr>
            <w:tcW w:w="2560" w:type="dxa"/>
            <w:noWrap/>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29157,08</w:t>
            </w:r>
          </w:p>
        </w:tc>
      </w:tr>
      <w:tr w:rsidR="000D11A8" w:rsidRPr="000D11A8" w:rsidTr="000D11A8">
        <w:trPr>
          <w:trHeight w:val="900"/>
        </w:trPr>
        <w:tc>
          <w:tcPr>
            <w:tcW w:w="960" w:type="dxa"/>
            <w:vMerge w:val="restart"/>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2023</w:t>
            </w:r>
          </w:p>
        </w:tc>
        <w:tc>
          <w:tcPr>
            <w:tcW w:w="294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Реконструкция котельного оборудования</w:t>
            </w:r>
          </w:p>
        </w:tc>
        <w:tc>
          <w:tcPr>
            <w:tcW w:w="378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 xml:space="preserve">Повышение надежности, и качества теплоснабжения, увеличение </w:t>
            </w:r>
            <w:r w:rsidRPr="000D11A8">
              <w:rPr>
                <w:rFonts w:ascii="Times New Roman" w:hAnsi="Times New Roman" w:cs="Times New Roman"/>
                <w:sz w:val="20"/>
                <w:szCs w:val="20"/>
              </w:rPr>
              <w:lastRenderedPageBreak/>
              <w:t>перспективных мощностей.</w:t>
            </w:r>
          </w:p>
        </w:tc>
        <w:tc>
          <w:tcPr>
            <w:tcW w:w="282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lastRenderedPageBreak/>
              <w:t>МП г. Пскова «Псковские тепловые сети»</w:t>
            </w:r>
          </w:p>
        </w:tc>
        <w:tc>
          <w:tcPr>
            <w:tcW w:w="2560" w:type="dxa"/>
            <w:noWrap/>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42806,78</w:t>
            </w:r>
          </w:p>
        </w:tc>
      </w:tr>
      <w:tr w:rsidR="000D11A8" w:rsidRPr="000D11A8" w:rsidTr="000D11A8">
        <w:trPr>
          <w:trHeight w:val="900"/>
        </w:trPr>
        <w:tc>
          <w:tcPr>
            <w:tcW w:w="960" w:type="dxa"/>
            <w:vMerge/>
            <w:hideMark/>
          </w:tcPr>
          <w:p w:rsidR="000D11A8" w:rsidRPr="000D11A8" w:rsidRDefault="000D11A8" w:rsidP="000D11A8">
            <w:pPr>
              <w:pStyle w:val="ConsPlusNormal"/>
              <w:jc w:val="both"/>
              <w:rPr>
                <w:rFonts w:ascii="Times New Roman" w:hAnsi="Times New Roman" w:cs="Times New Roman"/>
                <w:sz w:val="20"/>
                <w:szCs w:val="20"/>
              </w:rPr>
            </w:pPr>
          </w:p>
        </w:tc>
        <w:tc>
          <w:tcPr>
            <w:tcW w:w="294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Реконструкция ЦТП</w:t>
            </w:r>
          </w:p>
        </w:tc>
        <w:tc>
          <w:tcPr>
            <w:tcW w:w="378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Повышение надежности, и качества теплоснабжения, увеличение перспективных мощностей.</w:t>
            </w:r>
          </w:p>
        </w:tc>
        <w:tc>
          <w:tcPr>
            <w:tcW w:w="282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МП г. Пскова «Псковские тепловые сети»</w:t>
            </w:r>
          </w:p>
        </w:tc>
        <w:tc>
          <w:tcPr>
            <w:tcW w:w="2560" w:type="dxa"/>
            <w:noWrap/>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3331,36</w:t>
            </w:r>
          </w:p>
        </w:tc>
      </w:tr>
      <w:tr w:rsidR="000D11A8" w:rsidRPr="000D11A8" w:rsidTr="000D11A8">
        <w:trPr>
          <w:trHeight w:val="600"/>
        </w:trPr>
        <w:tc>
          <w:tcPr>
            <w:tcW w:w="960" w:type="dxa"/>
            <w:vMerge/>
            <w:hideMark/>
          </w:tcPr>
          <w:p w:rsidR="000D11A8" w:rsidRPr="000D11A8" w:rsidRDefault="000D11A8" w:rsidP="000D11A8">
            <w:pPr>
              <w:pStyle w:val="ConsPlusNormal"/>
              <w:jc w:val="both"/>
              <w:rPr>
                <w:rFonts w:ascii="Times New Roman" w:hAnsi="Times New Roman" w:cs="Times New Roman"/>
                <w:sz w:val="20"/>
                <w:szCs w:val="20"/>
              </w:rPr>
            </w:pPr>
          </w:p>
        </w:tc>
        <w:tc>
          <w:tcPr>
            <w:tcW w:w="294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Реконструкция тепловых сетей</w:t>
            </w:r>
          </w:p>
        </w:tc>
        <w:tc>
          <w:tcPr>
            <w:tcW w:w="378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Повышение надежности, и качества теплоснабжения</w:t>
            </w:r>
          </w:p>
        </w:tc>
        <w:tc>
          <w:tcPr>
            <w:tcW w:w="282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МП г. Пскова «Псковские тепловые сети»</w:t>
            </w:r>
          </w:p>
        </w:tc>
        <w:tc>
          <w:tcPr>
            <w:tcW w:w="2560" w:type="dxa"/>
            <w:noWrap/>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19546,98</w:t>
            </w:r>
          </w:p>
        </w:tc>
      </w:tr>
      <w:tr w:rsidR="000D11A8" w:rsidRPr="000D11A8" w:rsidTr="000D11A8">
        <w:trPr>
          <w:trHeight w:val="570"/>
        </w:trPr>
        <w:tc>
          <w:tcPr>
            <w:tcW w:w="13060" w:type="dxa"/>
            <w:gridSpan w:val="5"/>
            <w:hideMark/>
          </w:tcPr>
          <w:p w:rsidR="000D11A8" w:rsidRPr="000D11A8" w:rsidRDefault="000D11A8" w:rsidP="000D11A8">
            <w:pPr>
              <w:pStyle w:val="ConsPlusNormal"/>
              <w:jc w:val="both"/>
              <w:rPr>
                <w:rFonts w:ascii="Times New Roman" w:hAnsi="Times New Roman" w:cs="Times New Roman"/>
                <w:b/>
                <w:bCs/>
                <w:sz w:val="20"/>
                <w:szCs w:val="20"/>
              </w:rPr>
            </w:pPr>
            <w:r w:rsidRPr="000D11A8">
              <w:rPr>
                <w:rFonts w:ascii="Times New Roman" w:hAnsi="Times New Roman" w:cs="Times New Roman"/>
                <w:b/>
                <w:bCs/>
                <w:sz w:val="20"/>
                <w:szCs w:val="20"/>
              </w:rPr>
              <w:t>Мероприятия по развитию объектов утилизации,</w:t>
            </w:r>
          </w:p>
        </w:tc>
      </w:tr>
      <w:tr w:rsidR="000D11A8" w:rsidRPr="000D11A8" w:rsidTr="000D11A8">
        <w:trPr>
          <w:trHeight w:val="570"/>
        </w:trPr>
        <w:tc>
          <w:tcPr>
            <w:tcW w:w="13060" w:type="dxa"/>
            <w:gridSpan w:val="5"/>
            <w:hideMark/>
          </w:tcPr>
          <w:p w:rsidR="000D11A8" w:rsidRPr="000D11A8" w:rsidRDefault="000D11A8" w:rsidP="000D11A8">
            <w:pPr>
              <w:pStyle w:val="ConsPlusNormal"/>
              <w:jc w:val="both"/>
              <w:rPr>
                <w:rFonts w:ascii="Times New Roman" w:hAnsi="Times New Roman" w:cs="Times New Roman"/>
                <w:b/>
                <w:bCs/>
                <w:sz w:val="20"/>
                <w:szCs w:val="20"/>
              </w:rPr>
            </w:pPr>
            <w:r w:rsidRPr="000D11A8">
              <w:rPr>
                <w:rFonts w:ascii="Times New Roman" w:hAnsi="Times New Roman" w:cs="Times New Roman"/>
                <w:b/>
                <w:bCs/>
                <w:sz w:val="20"/>
                <w:szCs w:val="20"/>
              </w:rPr>
              <w:t>обезвреживания и захоронения твердых бытовых отходов</w:t>
            </w:r>
          </w:p>
        </w:tc>
      </w:tr>
      <w:tr w:rsidR="000D11A8" w:rsidRPr="000D11A8" w:rsidTr="000D11A8">
        <w:trPr>
          <w:trHeight w:val="1200"/>
        </w:trPr>
        <w:tc>
          <w:tcPr>
            <w:tcW w:w="96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2019</w:t>
            </w:r>
          </w:p>
        </w:tc>
        <w:tc>
          <w:tcPr>
            <w:tcW w:w="2940" w:type="dxa"/>
            <w:hideMark/>
          </w:tcPr>
          <w:p w:rsidR="000D11A8" w:rsidRPr="000D11A8" w:rsidRDefault="000D11A8" w:rsidP="000D11A8">
            <w:pPr>
              <w:pStyle w:val="ConsPlusNormal"/>
              <w:rPr>
                <w:rFonts w:ascii="Times New Roman" w:hAnsi="Times New Roman" w:cs="Times New Roman"/>
                <w:sz w:val="20"/>
                <w:szCs w:val="20"/>
              </w:rPr>
            </w:pPr>
            <w:r w:rsidRPr="000D11A8">
              <w:rPr>
                <w:rFonts w:ascii="Times New Roman" w:hAnsi="Times New Roman" w:cs="Times New Roman"/>
                <w:sz w:val="20"/>
                <w:szCs w:val="20"/>
              </w:rPr>
              <w:t>Ликвидация несанкционированных свалок (рекультивация свалки)</w:t>
            </w:r>
          </w:p>
        </w:tc>
        <w:tc>
          <w:tcPr>
            <w:tcW w:w="378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Повышение надежности предоставления услуг по утилизации и захоронению ТБО, улучшение экологии</w:t>
            </w:r>
          </w:p>
        </w:tc>
        <w:tc>
          <w:tcPr>
            <w:tcW w:w="282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ООО "АСПО", Администрация города Пскова</w:t>
            </w:r>
          </w:p>
        </w:tc>
        <w:tc>
          <w:tcPr>
            <w:tcW w:w="2560" w:type="dxa"/>
            <w:noWrap/>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2000</w:t>
            </w:r>
          </w:p>
        </w:tc>
      </w:tr>
      <w:tr w:rsidR="000D11A8" w:rsidRPr="000D11A8" w:rsidTr="000D11A8">
        <w:trPr>
          <w:trHeight w:val="1200"/>
        </w:trPr>
        <w:tc>
          <w:tcPr>
            <w:tcW w:w="96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2020</w:t>
            </w:r>
          </w:p>
        </w:tc>
        <w:tc>
          <w:tcPr>
            <w:tcW w:w="2940" w:type="dxa"/>
            <w:hideMark/>
          </w:tcPr>
          <w:p w:rsidR="000D11A8" w:rsidRPr="000D11A8" w:rsidRDefault="000D11A8" w:rsidP="000D11A8">
            <w:pPr>
              <w:pStyle w:val="ConsPlusNormal"/>
              <w:rPr>
                <w:rFonts w:ascii="Times New Roman" w:hAnsi="Times New Roman" w:cs="Times New Roman"/>
                <w:sz w:val="20"/>
                <w:szCs w:val="20"/>
              </w:rPr>
            </w:pPr>
            <w:r w:rsidRPr="000D11A8">
              <w:rPr>
                <w:rFonts w:ascii="Times New Roman" w:hAnsi="Times New Roman" w:cs="Times New Roman"/>
                <w:sz w:val="20"/>
                <w:szCs w:val="20"/>
              </w:rPr>
              <w:t>Ликвидация несанкционированных свалок (рекультивация свалки)</w:t>
            </w:r>
          </w:p>
        </w:tc>
        <w:tc>
          <w:tcPr>
            <w:tcW w:w="378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Повышение надежности предоставления услуг по утилизации и захоронению ТБО, улучшение экологии</w:t>
            </w:r>
          </w:p>
        </w:tc>
        <w:tc>
          <w:tcPr>
            <w:tcW w:w="282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ООО "АСПО", Администрация города Пскова</w:t>
            </w:r>
          </w:p>
        </w:tc>
        <w:tc>
          <w:tcPr>
            <w:tcW w:w="2560" w:type="dxa"/>
            <w:noWrap/>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3000</w:t>
            </w:r>
          </w:p>
        </w:tc>
      </w:tr>
      <w:tr w:rsidR="000D11A8" w:rsidRPr="000D11A8" w:rsidTr="000D11A8">
        <w:trPr>
          <w:trHeight w:val="1200"/>
        </w:trPr>
        <w:tc>
          <w:tcPr>
            <w:tcW w:w="96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2021</w:t>
            </w:r>
          </w:p>
        </w:tc>
        <w:tc>
          <w:tcPr>
            <w:tcW w:w="2940" w:type="dxa"/>
            <w:hideMark/>
          </w:tcPr>
          <w:p w:rsidR="000D11A8" w:rsidRPr="000D11A8" w:rsidRDefault="000D11A8" w:rsidP="000D11A8">
            <w:pPr>
              <w:pStyle w:val="ConsPlusNormal"/>
              <w:rPr>
                <w:rFonts w:ascii="Times New Roman" w:hAnsi="Times New Roman" w:cs="Times New Roman"/>
                <w:sz w:val="20"/>
                <w:szCs w:val="20"/>
              </w:rPr>
            </w:pPr>
            <w:r w:rsidRPr="000D11A8">
              <w:rPr>
                <w:rFonts w:ascii="Times New Roman" w:hAnsi="Times New Roman" w:cs="Times New Roman"/>
                <w:sz w:val="20"/>
                <w:szCs w:val="20"/>
              </w:rPr>
              <w:t>Ликвидация несанкционированных свалок (рекультивация свалки)</w:t>
            </w:r>
          </w:p>
        </w:tc>
        <w:tc>
          <w:tcPr>
            <w:tcW w:w="378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Повышение надежности предоставления услуг по утилизации и захоронению ТБО, улучшение экологии</w:t>
            </w:r>
          </w:p>
        </w:tc>
        <w:tc>
          <w:tcPr>
            <w:tcW w:w="282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ООО "АСПО", Администрация города Пскова</w:t>
            </w:r>
          </w:p>
        </w:tc>
        <w:tc>
          <w:tcPr>
            <w:tcW w:w="2560" w:type="dxa"/>
            <w:noWrap/>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149200</w:t>
            </w:r>
          </w:p>
        </w:tc>
      </w:tr>
      <w:tr w:rsidR="000D11A8" w:rsidRPr="000D11A8" w:rsidTr="000D11A8">
        <w:trPr>
          <w:trHeight w:val="1200"/>
        </w:trPr>
        <w:tc>
          <w:tcPr>
            <w:tcW w:w="96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2022</w:t>
            </w:r>
          </w:p>
        </w:tc>
        <w:tc>
          <w:tcPr>
            <w:tcW w:w="2940" w:type="dxa"/>
            <w:hideMark/>
          </w:tcPr>
          <w:p w:rsidR="000D11A8" w:rsidRPr="000D11A8" w:rsidRDefault="000D11A8" w:rsidP="000D11A8">
            <w:pPr>
              <w:pStyle w:val="ConsPlusNormal"/>
              <w:rPr>
                <w:rFonts w:ascii="Times New Roman" w:hAnsi="Times New Roman" w:cs="Times New Roman"/>
                <w:sz w:val="20"/>
                <w:szCs w:val="20"/>
              </w:rPr>
            </w:pPr>
            <w:r w:rsidRPr="000D11A8">
              <w:rPr>
                <w:rFonts w:ascii="Times New Roman" w:hAnsi="Times New Roman" w:cs="Times New Roman"/>
                <w:sz w:val="20"/>
                <w:szCs w:val="20"/>
              </w:rPr>
              <w:t>Ликвидация несанкционированных свалок (рекультивация свалки)</w:t>
            </w:r>
          </w:p>
        </w:tc>
        <w:tc>
          <w:tcPr>
            <w:tcW w:w="378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Повышение надежности предоставления услуг по утилизации и захоронению ТБО, улучшение экологии</w:t>
            </w:r>
          </w:p>
        </w:tc>
        <w:tc>
          <w:tcPr>
            <w:tcW w:w="282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ООО "АСПО", Администрация города Пскова</w:t>
            </w:r>
          </w:p>
        </w:tc>
        <w:tc>
          <w:tcPr>
            <w:tcW w:w="2560" w:type="dxa"/>
            <w:noWrap/>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0</w:t>
            </w:r>
          </w:p>
        </w:tc>
      </w:tr>
      <w:tr w:rsidR="000D11A8" w:rsidRPr="000D11A8" w:rsidTr="000D11A8">
        <w:trPr>
          <w:trHeight w:val="1200"/>
        </w:trPr>
        <w:tc>
          <w:tcPr>
            <w:tcW w:w="96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2023</w:t>
            </w:r>
          </w:p>
        </w:tc>
        <w:tc>
          <w:tcPr>
            <w:tcW w:w="2940" w:type="dxa"/>
            <w:hideMark/>
          </w:tcPr>
          <w:p w:rsidR="000D11A8" w:rsidRPr="000D11A8" w:rsidRDefault="000D11A8" w:rsidP="000D11A8">
            <w:pPr>
              <w:pStyle w:val="ConsPlusNormal"/>
              <w:rPr>
                <w:rFonts w:ascii="Times New Roman" w:hAnsi="Times New Roman" w:cs="Times New Roman"/>
                <w:sz w:val="20"/>
                <w:szCs w:val="20"/>
              </w:rPr>
            </w:pPr>
            <w:r w:rsidRPr="000D11A8">
              <w:rPr>
                <w:rFonts w:ascii="Times New Roman" w:hAnsi="Times New Roman" w:cs="Times New Roman"/>
                <w:sz w:val="20"/>
                <w:szCs w:val="20"/>
              </w:rPr>
              <w:t>Ликвидация несанкционированных свалок (рекультивация свалки)</w:t>
            </w:r>
          </w:p>
        </w:tc>
        <w:tc>
          <w:tcPr>
            <w:tcW w:w="378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Повышение надежности предоставления услуг по утилизации и захоронению ТБО, улучшение экологии</w:t>
            </w:r>
          </w:p>
        </w:tc>
        <w:tc>
          <w:tcPr>
            <w:tcW w:w="2820" w:type="dxa"/>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ООО "АСПО", Администрация города Пскова</w:t>
            </w:r>
          </w:p>
        </w:tc>
        <w:tc>
          <w:tcPr>
            <w:tcW w:w="2560" w:type="dxa"/>
            <w:noWrap/>
            <w:hideMark/>
          </w:tcPr>
          <w:p w:rsidR="000D11A8" w:rsidRPr="000D11A8" w:rsidRDefault="000D11A8" w:rsidP="000D11A8">
            <w:pPr>
              <w:pStyle w:val="ConsPlusNormal"/>
              <w:jc w:val="both"/>
              <w:rPr>
                <w:rFonts w:ascii="Times New Roman" w:hAnsi="Times New Roman" w:cs="Times New Roman"/>
                <w:sz w:val="20"/>
                <w:szCs w:val="20"/>
              </w:rPr>
            </w:pPr>
            <w:r w:rsidRPr="000D11A8">
              <w:rPr>
                <w:rFonts w:ascii="Times New Roman" w:hAnsi="Times New Roman" w:cs="Times New Roman"/>
                <w:sz w:val="20"/>
                <w:szCs w:val="20"/>
              </w:rPr>
              <w:t>0</w:t>
            </w:r>
          </w:p>
        </w:tc>
      </w:tr>
    </w:tbl>
    <w:p w:rsidR="003973F9" w:rsidRDefault="003973F9" w:rsidP="00FC0C4A">
      <w:pPr>
        <w:pStyle w:val="ConsPlusNormal"/>
        <w:jc w:val="both"/>
        <w:rPr>
          <w:rFonts w:ascii="Times New Roman" w:hAnsi="Times New Roman" w:cs="Times New Roman"/>
        </w:rPr>
      </w:pPr>
    </w:p>
    <w:p w:rsidR="00140391" w:rsidRDefault="00140391" w:rsidP="00FC0C4A">
      <w:pPr>
        <w:pStyle w:val="ConsPlusNormal"/>
        <w:jc w:val="both"/>
        <w:rPr>
          <w:rFonts w:ascii="Times New Roman" w:hAnsi="Times New Roman" w:cs="Times New Roman"/>
        </w:rPr>
      </w:pPr>
    </w:p>
    <w:p w:rsidR="00140391" w:rsidRDefault="00140391" w:rsidP="00FC0C4A">
      <w:pPr>
        <w:pStyle w:val="ConsPlusNormal"/>
        <w:jc w:val="both"/>
        <w:rPr>
          <w:rFonts w:ascii="Times New Roman" w:hAnsi="Times New Roman" w:cs="Times New Roman"/>
        </w:rPr>
      </w:pPr>
    </w:p>
    <w:p w:rsidR="00140391" w:rsidRDefault="00140391" w:rsidP="00FC0C4A">
      <w:pPr>
        <w:pStyle w:val="ConsPlusNormal"/>
        <w:jc w:val="both"/>
        <w:rPr>
          <w:rFonts w:ascii="Times New Roman" w:hAnsi="Times New Roman" w:cs="Times New Roman"/>
        </w:rPr>
      </w:pPr>
    </w:p>
    <w:p w:rsidR="00140391" w:rsidRDefault="00140391" w:rsidP="00FC0C4A">
      <w:pPr>
        <w:pStyle w:val="ConsPlusNormal"/>
        <w:jc w:val="both"/>
        <w:rPr>
          <w:rFonts w:ascii="Times New Roman" w:hAnsi="Times New Roman" w:cs="Times New Roman"/>
        </w:rPr>
      </w:pPr>
    </w:p>
    <w:p w:rsidR="00140391" w:rsidRDefault="003C6C18" w:rsidP="00FC0C4A">
      <w:pPr>
        <w:pStyle w:val="ConsPlusNormal"/>
        <w:jc w:val="both"/>
        <w:rPr>
          <w:rFonts w:ascii="Times New Roman" w:hAnsi="Times New Roman" w:cs="Times New Roman"/>
        </w:rPr>
      </w:pPr>
      <w:r>
        <w:rPr>
          <w:rFonts w:ascii="Times New Roman" w:hAnsi="Times New Roman" w:cs="Times New Roman"/>
        </w:rPr>
        <w:t>Глава Администрации</w:t>
      </w:r>
    </w:p>
    <w:p w:rsidR="003C6C18" w:rsidRPr="0039014A" w:rsidRDefault="003C6C18" w:rsidP="00FC0C4A">
      <w:pPr>
        <w:pStyle w:val="ConsPlusNormal"/>
        <w:jc w:val="both"/>
        <w:rPr>
          <w:rFonts w:ascii="Times New Roman" w:hAnsi="Times New Roman" w:cs="Times New Roman"/>
        </w:rPr>
      </w:pPr>
      <w:r>
        <w:rPr>
          <w:rFonts w:ascii="Times New Roman" w:hAnsi="Times New Roman" w:cs="Times New Roman"/>
        </w:rPr>
        <w:t xml:space="preserve">Города Пскова                                                                                                                     </w:t>
      </w:r>
      <w:proofErr w:type="spellStart"/>
      <w:r>
        <w:rPr>
          <w:rFonts w:ascii="Times New Roman" w:hAnsi="Times New Roman" w:cs="Times New Roman"/>
        </w:rPr>
        <w:t>А.Н.Братчиков</w:t>
      </w:r>
      <w:proofErr w:type="spellEnd"/>
    </w:p>
    <w:sectPr w:rsidR="003C6C18" w:rsidRPr="0039014A" w:rsidSect="00CE0C74">
      <w:footerReference w:type="default" r:id="rId11"/>
      <w:pgSz w:w="11906" w:h="16838"/>
      <w:pgMar w:top="709" w:right="850" w:bottom="851" w:left="1418"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2428" w:rsidRDefault="00542428" w:rsidP="00D73722">
      <w:pPr>
        <w:spacing w:after="0" w:line="240" w:lineRule="auto"/>
      </w:pPr>
      <w:r>
        <w:separator/>
      </w:r>
    </w:p>
  </w:endnote>
  <w:endnote w:type="continuationSeparator" w:id="0">
    <w:p w:rsidR="00542428" w:rsidRDefault="00542428" w:rsidP="00D737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tarSymbol">
    <w:altName w:val="Times New Roman"/>
    <w:panose1 w:val="00000000000000000000"/>
    <w:charset w:val="00"/>
    <w:family w:val="roman"/>
    <w:notTrueType/>
    <w:pitch w:val="default"/>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0292401"/>
      <w:docPartObj>
        <w:docPartGallery w:val="Page Numbers (Bottom of Page)"/>
        <w:docPartUnique/>
      </w:docPartObj>
    </w:sdtPr>
    <w:sdtEndPr/>
    <w:sdtContent>
      <w:p w:rsidR="00FC7335" w:rsidRDefault="00FC7335">
        <w:pPr>
          <w:pStyle w:val="a9"/>
          <w:jc w:val="center"/>
        </w:pPr>
        <w:r>
          <w:fldChar w:fldCharType="begin"/>
        </w:r>
        <w:r>
          <w:instrText>PAGE   \* MERGEFORMAT</w:instrText>
        </w:r>
        <w:r>
          <w:fldChar w:fldCharType="separate"/>
        </w:r>
        <w:r w:rsidR="00B65A71">
          <w:rPr>
            <w:noProof/>
          </w:rPr>
          <w:t>1</w:t>
        </w:r>
        <w:r>
          <w:fldChar w:fldCharType="end"/>
        </w:r>
      </w:p>
    </w:sdtContent>
  </w:sdt>
  <w:p w:rsidR="00FC7335" w:rsidRDefault="00FC733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2428" w:rsidRDefault="00542428" w:rsidP="00D73722">
      <w:pPr>
        <w:spacing w:after="0" w:line="240" w:lineRule="auto"/>
      </w:pPr>
      <w:r>
        <w:separator/>
      </w:r>
    </w:p>
  </w:footnote>
  <w:footnote w:type="continuationSeparator" w:id="0">
    <w:p w:rsidR="00542428" w:rsidRDefault="00542428" w:rsidP="00D7372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singleLevel"/>
    <w:tmpl w:val="00000018"/>
    <w:name w:val="WW8Num26"/>
    <w:lvl w:ilvl="0">
      <w:start w:val="9"/>
      <w:numFmt w:val="bullet"/>
      <w:lvlText w:val="-"/>
      <w:lvlJc w:val="left"/>
      <w:pPr>
        <w:tabs>
          <w:tab w:val="num" w:pos="360"/>
        </w:tabs>
        <w:ind w:left="360" w:hanging="360"/>
      </w:pPr>
      <w:rPr>
        <w:rFonts w:ascii="StarSymbol" w:eastAsia="StarSymbol"/>
      </w:rPr>
    </w:lvl>
  </w:abstractNum>
  <w:abstractNum w:abstractNumId="1">
    <w:nsid w:val="0B7E0489"/>
    <w:multiLevelType w:val="hybridMultilevel"/>
    <w:tmpl w:val="734A79B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2C3D6326"/>
    <w:multiLevelType w:val="hybridMultilevel"/>
    <w:tmpl w:val="0A3E54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39F35E96"/>
    <w:multiLevelType w:val="hybridMultilevel"/>
    <w:tmpl w:val="F11EAA0C"/>
    <w:lvl w:ilvl="0" w:tplc="485C46DC">
      <w:start w:val="1"/>
      <w:numFmt w:val="decimal"/>
      <w:lvlText w:val="%1."/>
      <w:lvlJc w:val="left"/>
      <w:pPr>
        <w:ind w:left="1362" w:hanging="79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3A47743E"/>
    <w:multiLevelType w:val="hybridMultilevel"/>
    <w:tmpl w:val="D4345FA0"/>
    <w:lvl w:ilvl="0" w:tplc="B04E0F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C7F03F0"/>
    <w:multiLevelType w:val="hybridMultilevel"/>
    <w:tmpl w:val="9A3C605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41017F7A"/>
    <w:multiLevelType w:val="hybridMultilevel"/>
    <w:tmpl w:val="CAD035C2"/>
    <w:lvl w:ilvl="0" w:tplc="E4B486EE">
      <w:start w:val="1"/>
      <w:numFmt w:val="decimal"/>
      <w:lvlText w:val="%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0202A9B"/>
    <w:multiLevelType w:val="hybridMultilevel"/>
    <w:tmpl w:val="83AE326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5DF2641A"/>
    <w:multiLevelType w:val="hybridMultilevel"/>
    <w:tmpl w:val="EEE0A47E"/>
    <w:lvl w:ilvl="0" w:tplc="E4B486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88256C7"/>
    <w:multiLevelType w:val="hybridMultilevel"/>
    <w:tmpl w:val="9734359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0"/>
  </w:num>
  <w:num w:numId="2">
    <w:abstractNumId w:val="6"/>
  </w:num>
  <w:num w:numId="3">
    <w:abstractNumId w:val="3"/>
  </w:num>
  <w:num w:numId="4">
    <w:abstractNumId w:val="7"/>
  </w:num>
  <w:num w:numId="5">
    <w:abstractNumId w:val="8"/>
  </w:num>
  <w:num w:numId="6">
    <w:abstractNumId w:val="4"/>
  </w:num>
  <w:num w:numId="7">
    <w:abstractNumId w:val="9"/>
  </w:num>
  <w:num w:numId="8">
    <w:abstractNumId w:val="5"/>
  </w:num>
  <w:num w:numId="9">
    <w:abstractNumId w:val="2"/>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02E6"/>
    <w:rsid w:val="00003970"/>
    <w:rsid w:val="000121B1"/>
    <w:rsid w:val="000521DC"/>
    <w:rsid w:val="00063291"/>
    <w:rsid w:val="00071872"/>
    <w:rsid w:val="00090913"/>
    <w:rsid w:val="000B7CB7"/>
    <w:rsid w:val="000C2586"/>
    <w:rsid w:val="000C3D61"/>
    <w:rsid w:val="000D11A8"/>
    <w:rsid w:val="000D3E8E"/>
    <w:rsid w:val="00120D2E"/>
    <w:rsid w:val="00140329"/>
    <w:rsid w:val="00140391"/>
    <w:rsid w:val="00143717"/>
    <w:rsid w:val="0014797D"/>
    <w:rsid w:val="00165C33"/>
    <w:rsid w:val="00181BA7"/>
    <w:rsid w:val="001B528A"/>
    <w:rsid w:val="001D031C"/>
    <w:rsid w:val="001F189D"/>
    <w:rsid w:val="00212297"/>
    <w:rsid w:val="002163DC"/>
    <w:rsid w:val="00216ED4"/>
    <w:rsid w:val="002378A6"/>
    <w:rsid w:val="00241339"/>
    <w:rsid w:val="002C6E08"/>
    <w:rsid w:val="0038023A"/>
    <w:rsid w:val="0039014A"/>
    <w:rsid w:val="003973F9"/>
    <w:rsid w:val="003A724E"/>
    <w:rsid w:val="003C6C18"/>
    <w:rsid w:val="003E28AC"/>
    <w:rsid w:val="00435188"/>
    <w:rsid w:val="00490289"/>
    <w:rsid w:val="00496DC8"/>
    <w:rsid w:val="004A5266"/>
    <w:rsid w:val="004C4398"/>
    <w:rsid w:val="00507FED"/>
    <w:rsid w:val="00542428"/>
    <w:rsid w:val="005C114C"/>
    <w:rsid w:val="005D1E80"/>
    <w:rsid w:val="00601E00"/>
    <w:rsid w:val="00656728"/>
    <w:rsid w:val="006C1F8A"/>
    <w:rsid w:val="006D1E49"/>
    <w:rsid w:val="006E6BD8"/>
    <w:rsid w:val="00715977"/>
    <w:rsid w:val="00737B43"/>
    <w:rsid w:val="00753941"/>
    <w:rsid w:val="0079657E"/>
    <w:rsid w:val="007D63C9"/>
    <w:rsid w:val="007E6C85"/>
    <w:rsid w:val="0081738C"/>
    <w:rsid w:val="0083140B"/>
    <w:rsid w:val="00851DE6"/>
    <w:rsid w:val="00885E77"/>
    <w:rsid w:val="00897067"/>
    <w:rsid w:val="008F05D3"/>
    <w:rsid w:val="009526B0"/>
    <w:rsid w:val="0095290E"/>
    <w:rsid w:val="0096643A"/>
    <w:rsid w:val="00970C12"/>
    <w:rsid w:val="00986F0E"/>
    <w:rsid w:val="0099495D"/>
    <w:rsid w:val="00A32AFC"/>
    <w:rsid w:val="00A51F36"/>
    <w:rsid w:val="00A66AB6"/>
    <w:rsid w:val="00AC6015"/>
    <w:rsid w:val="00AD272D"/>
    <w:rsid w:val="00B65A71"/>
    <w:rsid w:val="00B65B22"/>
    <w:rsid w:val="00B8426A"/>
    <w:rsid w:val="00C01E97"/>
    <w:rsid w:val="00C13BB5"/>
    <w:rsid w:val="00C21743"/>
    <w:rsid w:val="00C35A31"/>
    <w:rsid w:val="00C45D5D"/>
    <w:rsid w:val="00C80F8A"/>
    <w:rsid w:val="00C95AD3"/>
    <w:rsid w:val="00CA3F6D"/>
    <w:rsid w:val="00CA700A"/>
    <w:rsid w:val="00CE0BB2"/>
    <w:rsid w:val="00CE0C74"/>
    <w:rsid w:val="00CE41D9"/>
    <w:rsid w:val="00CE5994"/>
    <w:rsid w:val="00CE6AFD"/>
    <w:rsid w:val="00D13F4E"/>
    <w:rsid w:val="00D429D2"/>
    <w:rsid w:val="00D73722"/>
    <w:rsid w:val="00D84B4F"/>
    <w:rsid w:val="00DA543F"/>
    <w:rsid w:val="00DC097E"/>
    <w:rsid w:val="00E71802"/>
    <w:rsid w:val="00E87A75"/>
    <w:rsid w:val="00EB58B8"/>
    <w:rsid w:val="00F12517"/>
    <w:rsid w:val="00F24289"/>
    <w:rsid w:val="00F412F3"/>
    <w:rsid w:val="00F702E6"/>
    <w:rsid w:val="00F71645"/>
    <w:rsid w:val="00F80BDE"/>
    <w:rsid w:val="00FC0C4A"/>
    <w:rsid w:val="00FC7335"/>
    <w:rsid w:val="00FE23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ORMATTEXT">
    <w:name w:val=".FORMATTEXT"/>
    <w:uiPriority w:val="99"/>
    <w:rsid w:val="00C45D5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HEADERTEXT">
    <w:name w:val=".HEADERTEXT"/>
    <w:uiPriority w:val="99"/>
    <w:rsid w:val="00C45D5D"/>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styleId="a3">
    <w:name w:val="Table Grid"/>
    <w:basedOn w:val="a1"/>
    <w:uiPriority w:val="59"/>
    <w:rsid w:val="00AD27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AD272D"/>
    <w:pPr>
      <w:autoSpaceDE w:val="0"/>
      <w:autoSpaceDN w:val="0"/>
      <w:adjustRightInd w:val="0"/>
      <w:spacing w:after="0" w:line="240" w:lineRule="auto"/>
    </w:pPr>
    <w:rPr>
      <w:rFonts w:ascii="Calibri" w:hAnsi="Calibri" w:cs="Calibri"/>
    </w:rPr>
  </w:style>
  <w:style w:type="paragraph" w:customStyle="1" w:styleId="ConsPlusCell">
    <w:name w:val="ConsPlusCell"/>
    <w:uiPriority w:val="99"/>
    <w:rsid w:val="00A32AFC"/>
    <w:pPr>
      <w:widowControl w:val="0"/>
      <w:autoSpaceDE w:val="0"/>
      <w:autoSpaceDN w:val="0"/>
      <w:adjustRightInd w:val="0"/>
      <w:spacing w:after="0" w:line="240" w:lineRule="auto"/>
    </w:pPr>
    <w:rPr>
      <w:rFonts w:ascii="Calibri" w:eastAsia="Times New Roman" w:hAnsi="Calibri" w:cs="Calibri"/>
      <w:lang w:eastAsia="ru-RU"/>
    </w:rPr>
  </w:style>
  <w:style w:type="paragraph" w:styleId="a4">
    <w:name w:val="Balloon Text"/>
    <w:basedOn w:val="a"/>
    <w:link w:val="a5"/>
    <w:uiPriority w:val="99"/>
    <w:semiHidden/>
    <w:unhideWhenUsed/>
    <w:rsid w:val="00CE6AF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E6AFD"/>
    <w:rPr>
      <w:rFonts w:ascii="Tahoma" w:hAnsi="Tahoma" w:cs="Tahoma"/>
      <w:sz w:val="16"/>
      <w:szCs w:val="16"/>
    </w:rPr>
  </w:style>
  <w:style w:type="paragraph" w:styleId="a6">
    <w:name w:val="List Paragraph"/>
    <w:basedOn w:val="a"/>
    <w:uiPriority w:val="34"/>
    <w:qFormat/>
    <w:rsid w:val="000D3E8E"/>
    <w:pPr>
      <w:ind w:left="720"/>
      <w:contextualSpacing/>
    </w:pPr>
  </w:style>
  <w:style w:type="paragraph" w:styleId="a7">
    <w:name w:val="header"/>
    <w:basedOn w:val="a"/>
    <w:link w:val="a8"/>
    <w:uiPriority w:val="99"/>
    <w:unhideWhenUsed/>
    <w:rsid w:val="00D73722"/>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73722"/>
  </w:style>
  <w:style w:type="paragraph" w:styleId="a9">
    <w:name w:val="footer"/>
    <w:basedOn w:val="a"/>
    <w:link w:val="aa"/>
    <w:uiPriority w:val="99"/>
    <w:unhideWhenUsed/>
    <w:rsid w:val="00D7372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73722"/>
  </w:style>
  <w:style w:type="table" w:customStyle="1" w:styleId="1">
    <w:name w:val="Сетка таблицы1"/>
    <w:basedOn w:val="a1"/>
    <w:next w:val="a3"/>
    <w:uiPriority w:val="59"/>
    <w:rsid w:val="00140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1"/>
    <w:basedOn w:val="a1"/>
    <w:next w:val="a3"/>
    <w:uiPriority w:val="59"/>
    <w:rsid w:val="00140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1"/>
    <w:basedOn w:val="a1"/>
    <w:next w:val="a3"/>
    <w:uiPriority w:val="59"/>
    <w:rsid w:val="00140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1"/>
    <w:basedOn w:val="a1"/>
    <w:next w:val="a3"/>
    <w:uiPriority w:val="59"/>
    <w:rsid w:val="00140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ORMATTEXT">
    <w:name w:val=".FORMATTEXT"/>
    <w:uiPriority w:val="99"/>
    <w:rsid w:val="00C45D5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HEADERTEXT">
    <w:name w:val=".HEADERTEXT"/>
    <w:uiPriority w:val="99"/>
    <w:rsid w:val="00C45D5D"/>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styleId="a3">
    <w:name w:val="Table Grid"/>
    <w:basedOn w:val="a1"/>
    <w:uiPriority w:val="59"/>
    <w:rsid w:val="00AD27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AD272D"/>
    <w:pPr>
      <w:autoSpaceDE w:val="0"/>
      <w:autoSpaceDN w:val="0"/>
      <w:adjustRightInd w:val="0"/>
      <w:spacing w:after="0" w:line="240" w:lineRule="auto"/>
    </w:pPr>
    <w:rPr>
      <w:rFonts w:ascii="Calibri" w:hAnsi="Calibri" w:cs="Calibri"/>
    </w:rPr>
  </w:style>
  <w:style w:type="paragraph" w:customStyle="1" w:styleId="ConsPlusCell">
    <w:name w:val="ConsPlusCell"/>
    <w:uiPriority w:val="99"/>
    <w:rsid w:val="00A32AFC"/>
    <w:pPr>
      <w:widowControl w:val="0"/>
      <w:autoSpaceDE w:val="0"/>
      <w:autoSpaceDN w:val="0"/>
      <w:adjustRightInd w:val="0"/>
      <w:spacing w:after="0" w:line="240" w:lineRule="auto"/>
    </w:pPr>
    <w:rPr>
      <w:rFonts w:ascii="Calibri" w:eastAsia="Times New Roman" w:hAnsi="Calibri" w:cs="Calibri"/>
      <w:lang w:eastAsia="ru-RU"/>
    </w:rPr>
  </w:style>
  <w:style w:type="paragraph" w:styleId="a4">
    <w:name w:val="Balloon Text"/>
    <w:basedOn w:val="a"/>
    <w:link w:val="a5"/>
    <w:uiPriority w:val="99"/>
    <w:semiHidden/>
    <w:unhideWhenUsed/>
    <w:rsid w:val="00CE6AF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E6AFD"/>
    <w:rPr>
      <w:rFonts w:ascii="Tahoma" w:hAnsi="Tahoma" w:cs="Tahoma"/>
      <w:sz w:val="16"/>
      <w:szCs w:val="16"/>
    </w:rPr>
  </w:style>
  <w:style w:type="paragraph" w:styleId="a6">
    <w:name w:val="List Paragraph"/>
    <w:basedOn w:val="a"/>
    <w:uiPriority w:val="34"/>
    <w:qFormat/>
    <w:rsid w:val="000D3E8E"/>
    <w:pPr>
      <w:ind w:left="720"/>
      <w:contextualSpacing/>
    </w:pPr>
  </w:style>
  <w:style w:type="paragraph" w:styleId="a7">
    <w:name w:val="header"/>
    <w:basedOn w:val="a"/>
    <w:link w:val="a8"/>
    <w:uiPriority w:val="99"/>
    <w:unhideWhenUsed/>
    <w:rsid w:val="00D73722"/>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73722"/>
  </w:style>
  <w:style w:type="paragraph" w:styleId="a9">
    <w:name w:val="footer"/>
    <w:basedOn w:val="a"/>
    <w:link w:val="aa"/>
    <w:uiPriority w:val="99"/>
    <w:unhideWhenUsed/>
    <w:rsid w:val="00D7372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73722"/>
  </w:style>
  <w:style w:type="table" w:customStyle="1" w:styleId="1">
    <w:name w:val="Сетка таблицы1"/>
    <w:basedOn w:val="a1"/>
    <w:next w:val="a3"/>
    <w:uiPriority w:val="59"/>
    <w:rsid w:val="00140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1"/>
    <w:basedOn w:val="a1"/>
    <w:next w:val="a3"/>
    <w:uiPriority w:val="59"/>
    <w:rsid w:val="00140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1"/>
    <w:basedOn w:val="a1"/>
    <w:next w:val="a3"/>
    <w:uiPriority w:val="59"/>
    <w:rsid w:val="00140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1"/>
    <w:basedOn w:val="a1"/>
    <w:next w:val="a3"/>
    <w:uiPriority w:val="59"/>
    <w:rsid w:val="00140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28750">
      <w:bodyDiv w:val="1"/>
      <w:marLeft w:val="0"/>
      <w:marRight w:val="0"/>
      <w:marTop w:val="0"/>
      <w:marBottom w:val="0"/>
      <w:divBdr>
        <w:top w:val="none" w:sz="0" w:space="0" w:color="auto"/>
        <w:left w:val="none" w:sz="0" w:space="0" w:color="auto"/>
        <w:bottom w:val="none" w:sz="0" w:space="0" w:color="auto"/>
        <w:right w:val="none" w:sz="0" w:space="0" w:color="auto"/>
      </w:divBdr>
    </w:div>
    <w:div w:id="33384152">
      <w:bodyDiv w:val="1"/>
      <w:marLeft w:val="0"/>
      <w:marRight w:val="0"/>
      <w:marTop w:val="0"/>
      <w:marBottom w:val="0"/>
      <w:divBdr>
        <w:top w:val="none" w:sz="0" w:space="0" w:color="auto"/>
        <w:left w:val="none" w:sz="0" w:space="0" w:color="auto"/>
        <w:bottom w:val="none" w:sz="0" w:space="0" w:color="auto"/>
        <w:right w:val="none" w:sz="0" w:space="0" w:color="auto"/>
      </w:divBdr>
    </w:div>
    <w:div w:id="251166655">
      <w:bodyDiv w:val="1"/>
      <w:marLeft w:val="0"/>
      <w:marRight w:val="0"/>
      <w:marTop w:val="0"/>
      <w:marBottom w:val="0"/>
      <w:divBdr>
        <w:top w:val="none" w:sz="0" w:space="0" w:color="auto"/>
        <w:left w:val="none" w:sz="0" w:space="0" w:color="auto"/>
        <w:bottom w:val="none" w:sz="0" w:space="0" w:color="auto"/>
        <w:right w:val="none" w:sz="0" w:space="0" w:color="auto"/>
      </w:divBdr>
    </w:div>
    <w:div w:id="673144002">
      <w:bodyDiv w:val="1"/>
      <w:marLeft w:val="0"/>
      <w:marRight w:val="0"/>
      <w:marTop w:val="0"/>
      <w:marBottom w:val="0"/>
      <w:divBdr>
        <w:top w:val="none" w:sz="0" w:space="0" w:color="auto"/>
        <w:left w:val="none" w:sz="0" w:space="0" w:color="auto"/>
        <w:bottom w:val="none" w:sz="0" w:space="0" w:color="auto"/>
        <w:right w:val="none" w:sz="0" w:space="0" w:color="auto"/>
      </w:divBdr>
    </w:div>
    <w:div w:id="857622525">
      <w:bodyDiv w:val="1"/>
      <w:marLeft w:val="0"/>
      <w:marRight w:val="0"/>
      <w:marTop w:val="0"/>
      <w:marBottom w:val="0"/>
      <w:divBdr>
        <w:top w:val="none" w:sz="0" w:space="0" w:color="auto"/>
        <w:left w:val="none" w:sz="0" w:space="0" w:color="auto"/>
        <w:bottom w:val="none" w:sz="0" w:space="0" w:color="auto"/>
        <w:right w:val="none" w:sz="0" w:space="0" w:color="auto"/>
      </w:divBdr>
    </w:div>
    <w:div w:id="892428771">
      <w:bodyDiv w:val="1"/>
      <w:marLeft w:val="0"/>
      <w:marRight w:val="0"/>
      <w:marTop w:val="0"/>
      <w:marBottom w:val="0"/>
      <w:divBdr>
        <w:top w:val="none" w:sz="0" w:space="0" w:color="auto"/>
        <w:left w:val="none" w:sz="0" w:space="0" w:color="auto"/>
        <w:bottom w:val="none" w:sz="0" w:space="0" w:color="auto"/>
        <w:right w:val="none" w:sz="0" w:space="0" w:color="auto"/>
      </w:divBdr>
    </w:div>
    <w:div w:id="1098285019">
      <w:bodyDiv w:val="1"/>
      <w:marLeft w:val="0"/>
      <w:marRight w:val="0"/>
      <w:marTop w:val="0"/>
      <w:marBottom w:val="0"/>
      <w:divBdr>
        <w:top w:val="none" w:sz="0" w:space="0" w:color="auto"/>
        <w:left w:val="none" w:sz="0" w:space="0" w:color="auto"/>
        <w:bottom w:val="none" w:sz="0" w:space="0" w:color="auto"/>
        <w:right w:val="none" w:sz="0" w:space="0" w:color="auto"/>
      </w:divBdr>
    </w:div>
    <w:div w:id="1285501851">
      <w:bodyDiv w:val="1"/>
      <w:marLeft w:val="0"/>
      <w:marRight w:val="0"/>
      <w:marTop w:val="0"/>
      <w:marBottom w:val="0"/>
      <w:divBdr>
        <w:top w:val="none" w:sz="0" w:space="0" w:color="auto"/>
        <w:left w:val="none" w:sz="0" w:space="0" w:color="auto"/>
        <w:bottom w:val="none" w:sz="0" w:space="0" w:color="auto"/>
        <w:right w:val="none" w:sz="0" w:space="0" w:color="auto"/>
      </w:divBdr>
    </w:div>
    <w:div w:id="1305356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consultantplus://offline/ref=BE8D469264988BEA364AC9AA0AD64DED8A205786EBD426D34C5A8F85F2fBr6N" TargetMode="External"/><Relationship Id="rId4" Type="http://schemas.microsoft.com/office/2007/relationships/stylesWithEffects" Target="stylesWithEffects.xml"/><Relationship Id="rId9" Type="http://schemas.openxmlformats.org/officeDocument/2006/relationships/hyperlink" Target="consultantplus://offline/ref=BE8D469264988BEA364AC9AA0AD64DED8A235C86E9D126D34C5A8F85F2fBr6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60FEEE-833A-4A81-BB2D-C0EF4715D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11417</Words>
  <Characters>65077</Characters>
  <Application>Microsoft Office Word</Application>
  <DocSecurity>0</DocSecurity>
  <Lines>542</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Елена А. Сумкина</cp:lastModifiedBy>
  <cp:revision>2</cp:revision>
  <cp:lastPrinted>2019-05-30T12:53:00Z</cp:lastPrinted>
  <dcterms:created xsi:type="dcterms:W3CDTF">2019-06-03T13:40:00Z</dcterms:created>
  <dcterms:modified xsi:type="dcterms:W3CDTF">2019-06-03T13:40:00Z</dcterms:modified>
</cp:coreProperties>
</file>